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91EC6" w14:textId="77777777" w:rsidR="009720E0" w:rsidRPr="00A16E4A" w:rsidRDefault="009720E0" w:rsidP="00A16E4A">
      <w:pPr>
        <w:ind w:left="0" w:firstLine="0"/>
        <w:jc w:val="center"/>
      </w:pPr>
      <w:r w:rsidRPr="00A16E4A">
        <w:t>Федеральное государственное образовательное бюджетное</w:t>
      </w:r>
    </w:p>
    <w:p w14:paraId="1D3E67A6" w14:textId="77777777" w:rsidR="009720E0" w:rsidRPr="00403D05" w:rsidRDefault="009720E0" w:rsidP="00A16E4A">
      <w:pPr>
        <w:ind w:left="0" w:firstLine="0"/>
        <w:jc w:val="center"/>
        <w:rPr>
          <w:b/>
        </w:rPr>
      </w:pPr>
      <w:r w:rsidRPr="00A16E4A">
        <w:t>учреждение высшего образования</w:t>
      </w:r>
    </w:p>
    <w:p w14:paraId="7E1B1D59" w14:textId="77777777" w:rsidR="009720E0" w:rsidRPr="00403D05" w:rsidRDefault="009720E0" w:rsidP="00A16E4A">
      <w:pPr>
        <w:spacing w:after="0" w:line="240" w:lineRule="auto"/>
        <w:ind w:left="0" w:firstLine="0"/>
        <w:jc w:val="center"/>
        <w:rPr>
          <w:b/>
        </w:rPr>
      </w:pPr>
      <w:r w:rsidRPr="00403D05">
        <w:rPr>
          <w:b/>
        </w:rPr>
        <w:t>«ФИНАНСОВЫЙ УНИВЕРСИТЕТ</w:t>
      </w:r>
      <w:r w:rsidRPr="00403D05">
        <w:rPr>
          <w:b/>
        </w:rPr>
        <w:br/>
        <w:t>ПРИ ПРАВИТЕЛЬСТВЕ РОССИЙСКОЙ ФЕДЕРАЦИИ»</w:t>
      </w:r>
    </w:p>
    <w:p w14:paraId="7141DB8F" w14:textId="77777777" w:rsidR="009720E0" w:rsidRPr="00403D05" w:rsidRDefault="009720E0" w:rsidP="00A16E4A">
      <w:pPr>
        <w:spacing w:after="0" w:line="240" w:lineRule="auto"/>
        <w:ind w:left="0" w:right="618" w:firstLine="0"/>
        <w:jc w:val="center"/>
        <w:rPr>
          <w:b/>
        </w:rPr>
      </w:pPr>
      <w:r w:rsidRPr="00403D05">
        <w:rPr>
          <w:b/>
        </w:rPr>
        <w:t>(Финансовый университет)</w:t>
      </w:r>
    </w:p>
    <w:p w14:paraId="06910373" w14:textId="77777777" w:rsidR="009720E0" w:rsidRPr="00403D05" w:rsidRDefault="009720E0" w:rsidP="009720E0">
      <w:pPr>
        <w:spacing w:before="120" w:after="120"/>
        <w:ind w:left="-181" w:right="618" w:firstLine="357"/>
        <w:jc w:val="center"/>
        <w:rPr>
          <w:b/>
        </w:rPr>
      </w:pPr>
    </w:p>
    <w:p w14:paraId="043E080E" w14:textId="77777777" w:rsidR="009720E0" w:rsidRPr="002F30BB" w:rsidRDefault="009720E0" w:rsidP="009720E0">
      <w:pPr>
        <w:ind w:left="-180" w:right="616" w:firstLine="360"/>
        <w:jc w:val="center"/>
        <w:rPr>
          <w:b/>
        </w:rPr>
      </w:pPr>
      <w:r w:rsidRPr="002F30BB">
        <w:rPr>
          <w:b/>
        </w:rPr>
        <w:t>Департамент бизнес-информатики</w:t>
      </w:r>
    </w:p>
    <w:p w14:paraId="5AC7BA2E" w14:textId="77777777" w:rsidR="009720E0" w:rsidRDefault="009720E0" w:rsidP="009720E0">
      <w:pPr>
        <w:jc w:val="center"/>
        <w:rPr>
          <w:b/>
          <w:iCs/>
        </w:rPr>
      </w:pPr>
      <w:r w:rsidRPr="0075689E">
        <w:rPr>
          <w:b/>
          <w:iCs/>
        </w:rPr>
        <w:t>Факультета информационных технологий и анализа больших данных</w:t>
      </w:r>
    </w:p>
    <w:p w14:paraId="3B3E6049" w14:textId="77777777" w:rsidR="009720E0" w:rsidRPr="0075689E" w:rsidRDefault="009720E0" w:rsidP="009720E0">
      <w:pPr>
        <w:jc w:val="center"/>
        <w:rPr>
          <w:b/>
          <w:iCs/>
        </w:rPr>
      </w:pPr>
    </w:p>
    <w:tbl>
      <w:tblPr>
        <w:tblW w:w="27434" w:type="dxa"/>
        <w:tblInd w:w="-34" w:type="dxa"/>
        <w:tblLook w:val="01E0" w:firstRow="1" w:lastRow="1" w:firstColumn="1" w:lastColumn="1" w:noHBand="0" w:noVBand="0"/>
      </w:tblPr>
      <w:tblGrid>
        <w:gridCol w:w="5954"/>
        <w:gridCol w:w="6114"/>
        <w:gridCol w:w="4508"/>
        <w:gridCol w:w="5429"/>
        <w:gridCol w:w="5429"/>
      </w:tblGrid>
      <w:tr w:rsidR="009720E0" w:rsidRPr="009174F2" w14:paraId="7DD08F89" w14:textId="77777777" w:rsidTr="00A135C9">
        <w:tc>
          <w:tcPr>
            <w:tcW w:w="5954" w:type="dxa"/>
          </w:tcPr>
          <w:p w14:paraId="6300A7BC" w14:textId="77777777" w:rsidR="009720E0" w:rsidRPr="00022D92" w:rsidRDefault="009720E0" w:rsidP="00A135C9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ind w:right="324"/>
              <w:rPr>
                <w:bCs/>
                <w:caps/>
                <w:szCs w:val="28"/>
              </w:rPr>
            </w:pPr>
            <w:r w:rsidRPr="00022D92">
              <w:rPr>
                <w:bCs/>
                <w:caps/>
                <w:szCs w:val="28"/>
              </w:rPr>
              <w:t xml:space="preserve">СОГЛАСОВАНО                                                 </w:t>
            </w:r>
          </w:p>
          <w:p w14:paraId="2B2FC19F" w14:textId="77777777" w:rsidR="009720E0" w:rsidRPr="00022D92" w:rsidRDefault="009720E0" w:rsidP="00A135C9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ind w:right="324" w:firstLine="37"/>
              <w:rPr>
                <w:szCs w:val="28"/>
              </w:rPr>
            </w:pPr>
            <w:r w:rsidRPr="00022D92">
              <w:rPr>
                <w:szCs w:val="28"/>
              </w:rPr>
              <w:t xml:space="preserve">Председатель </w:t>
            </w:r>
          </w:p>
          <w:p w14:paraId="6223C0EF" w14:textId="77777777" w:rsidR="009720E0" w:rsidRPr="00022D92" w:rsidRDefault="009720E0" w:rsidP="00A135C9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ind w:right="182" w:firstLine="37"/>
              <w:rPr>
                <w:szCs w:val="28"/>
              </w:rPr>
            </w:pPr>
            <w:r w:rsidRPr="00022D92">
              <w:rPr>
                <w:szCs w:val="28"/>
              </w:rPr>
              <w:t>некоммерческой организации</w:t>
            </w:r>
          </w:p>
          <w:p w14:paraId="10AD784E" w14:textId="77777777" w:rsidR="009720E0" w:rsidRPr="00022D92" w:rsidRDefault="009720E0" w:rsidP="00A135C9">
            <w:pPr>
              <w:widowControl w:val="0"/>
              <w:tabs>
                <w:tab w:val="left" w:pos="709"/>
                <w:tab w:val="left" w:pos="993"/>
                <w:tab w:val="left" w:pos="4148"/>
              </w:tabs>
              <w:spacing w:line="276" w:lineRule="auto"/>
              <w:ind w:right="324" w:firstLine="37"/>
              <w:rPr>
                <w:szCs w:val="28"/>
              </w:rPr>
            </w:pPr>
            <w:r w:rsidRPr="00022D92">
              <w:rPr>
                <w:szCs w:val="28"/>
              </w:rPr>
              <w:t>«Ассоциация</w:t>
            </w:r>
            <w:r>
              <w:rPr>
                <w:szCs w:val="28"/>
              </w:rPr>
              <w:t xml:space="preserve"> </w:t>
            </w:r>
            <w:r w:rsidRPr="00022D92">
              <w:rPr>
                <w:szCs w:val="28"/>
              </w:rPr>
              <w:t>крупнейших потребителей программного обеспечения и оборудования»</w:t>
            </w:r>
          </w:p>
          <w:p w14:paraId="69ECF5E4" w14:textId="77777777" w:rsidR="009720E0" w:rsidRPr="00022D92" w:rsidRDefault="009720E0" w:rsidP="00A135C9">
            <w:pPr>
              <w:widowControl w:val="0"/>
              <w:spacing w:line="276" w:lineRule="auto"/>
              <w:ind w:right="324"/>
              <w:rPr>
                <w:szCs w:val="28"/>
              </w:rPr>
            </w:pPr>
            <w:r w:rsidRPr="00022D92">
              <w:rPr>
                <w:szCs w:val="28"/>
              </w:rPr>
              <w:t>_________________Р.Ю. Абдулина</w:t>
            </w:r>
          </w:p>
          <w:p w14:paraId="42A21674" w14:textId="58BEBD65" w:rsidR="009720E0" w:rsidRPr="00022D92" w:rsidRDefault="006D18A2" w:rsidP="00A135C9">
            <w:pPr>
              <w:spacing w:line="276" w:lineRule="auto"/>
              <w:ind w:right="324"/>
              <w:rPr>
                <w:b/>
                <w:szCs w:val="28"/>
              </w:rPr>
            </w:pPr>
            <w:r>
              <w:rPr>
                <w:b/>
                <w:szCs w:val="28"/>
              </w:rPr>
              <w:t>04.09.</w:t>
            </w:r>
            <w:r w:rsidR="009720E0" w:rsidRPr="00022D92">
              <w:rPr>
                <w:szCs w:val="28"/>
              </w:rPr>
              <w:t xml:space="preserve"> </w:t>
            </w:r>
            <w:r w:rsidR="009720E0" w:rsidRPr="006D18A2">
              <w:rPr>
                <w:b/>
                <w:szCs w:val="28"/>
              </w:rPr>
              <w:t>2023 г.</w:t>
            </w:r>
          </w:p>
          <w:p w14:paraId="5F4425D3" w14:textId="10F3EDBB" w:rsidR="009720E0" w:rsidRPr="00022D92" w:rsidRDefault="009720E0" w:rsidP="009720E0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RPr="00022D92">
              <w:rPr>
                <w:szCs w:val="28"/>
              </w:rPr>
              <w:t xml:space="preserve">                                                      </w:t>
            </w:r>
          </w:p>
        </w:tc>
        <w:tc>
          <w:tcPr>
            <w:tcW w:w="6114" w:type="dxa"/>
          </w:tcPr>
          <w:p w14:paraId="546BE6A5" w14:textId="77777777" w:rsidR="009720E0" w:rsidRPr="00022D92" w:rsidRDefault="009720E0" w:rsidP="00A135C9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rPr>
                <w:szCs w:val="28"/>
              </w:rPr>
            </w:pPr>
            <w:r>
              <w:rPr>
                <w:bCs/>
                <w:caps/>
                <w:szCs w:val="28"/>
              </w:rPr>
              <w:t xml:space="preserve">        </w:t>
            </w:r>
            <w:r w:rsidRPr="00022D92">
              <w:rPr>
                <w:bCs/>
                <w:caps/>
                <w:szCs w:val="28"/>
              </w:rPr>
              <w:t>утверждаю</w:t>
            </w:r>
          </w:p>
          <w:p w14:paraId="4A7C1D5C" w14:textId="77777777" w:rsidR="009720E0" w:rsidRPr="00022D92" w:rsidRDefault="009720E0" w:rsidP="00A135C9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rPr>
                <w:szCs w:val="28"/>
              </w:rPr>
            </w:pPr>
            <w:r w:rsidRPr="00022D92">
              <w:rPr>
                <w:szCs w:val="28"/>
              </w:rPr>
              <w:t xml:space="preserve"> Проректор по учебной и</w:t>
            </w:r>
          </w:p>
          <w:p w14:paraId="167F2EF6" w14:textId="77777777" w:rsidR="009720E0" w:rsidRPr="00022D92" w:rsidRDefault="009720E0" w:rsidP="00A135C9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rPr>
                <w:szCs w:val="28"/>
              </w:rPr>
            </w:pPr>
            <w:r w:rsidRPr="00022D92">
              <w:rPr>
                <w:szCs w:val="28"/>
              </w:rPr>
              <w:t xml:space="preserve"> методической работе </w:t>
            </w:r>
          </w:p>
          <w:p w14:paraId="2839535C" w14:textId="77777777" w:rsidR="009720E0" w:rsidRPr="00022D92" w:rsidRDefault="009720E0" w:rsidP="00A135C9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rPr>
                <w:szCs w:val="28"/>
              </w:rPr>
            </w:pPr>
          </w:p>
          <w:p w14:paraId="3A3FA88B" w14:textId="77777777" w:rsidR="009720E0" w:rsidRPr="00022D92" w:rsidRDefault="009720E0" w:rsidP="00A135C9">
            <w:pPr>
              <w:spacing w:line="276" w:lineRule="auto"/>
              <w:rPr>
                <w:szCs w:val="28"/>
              </w:rPr>
            </w:pPr>
            <w:r w:rsidRPr="00022D92">
              <w:rPr>
                <w:szCs w:val="28"/>
              </w:rPr>
              <w:t>______________ Е.А. Каменева</w:t>
            </w:r>
          </w:p>
          <w:p w14:paraId="3731B836" w14:textId="6EB9D691" w:rsidR="009720E0" w:rsidRPr="001B51C4" w:rsidRDefault="006D18A2" w:rsidP="00A135C9">
            <w:pPr>
              <w:spacing w:line="276" w:lineRule="auto"/>
              <w:rPr>
                <w:szCs w:val="28"/>
              </w:rPr>
            </w:pPr>
            <w:r>
              <w:rPr>
                <w:b/>
                <w:szCs w:val="28"/>
              </w:rPr>
              <w:t>06.09.</w:t>
            </w:r>
            <w:r w:rsidR="009720E0" w:rsidRPr="00022D92">
              <w:rPr>
                <w:b/>
                <w:szCs w:val="28"/>
              </w:rPr>
              <w:t xml:space="preserve"> </w:t>
            </w:r>
            <w:bookmarkStart w:id="0" w:name="_GoBack"/>
            <w:r w:rsidR="009720E0" w:rsidRPr="006D18A2">
              <w:rPr>
                <w:b/>
                <w:szCs w:val="28"/>
              </w:rPr>
              <w:t>2023 г.</w:t>
            </w:r>
            <w:bookmarkEnd w:id="0"/>
          </w:p>
          <w:p w14:paraId="0974AFAF" w14:textId="77777777" w:rsidR="009720E0" w:rsidRPr="00F91F35" w:rsidRDefault="009720E0" w:rsidP="00A135C9">
            <w:pPr>
              <w:spacing w:line="276" w:lineRule="auto"/>
              <w:jc w:val="center"/>
              <w:rPr>
                <w:szCs w:val="28"/>
              </w:rPr>
            </w:pPr>
          </w:p>
          <w:p w14:paraId="5C848BAA" w14:textId="77777777" w:rsidR="009720E0" w:rsidRPr="00F91F35" w:rsidRDefault="009720E0" w:rsidP="00A135C9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rPr>
                <w:szCs w:val="28"/>
              </w:rPr>
            </w:pPr>
          </w:p>
          <w:p w14:paraId="63EED059" w14:textId="77777777" w:rsidR="009720E0" w:rsidRPr="00F91F35" w:rsidRDefault="009720E0" w:rsidP="00A135C9">
            <w:pPr>
              <w:widowControl w:val="0"/>
              <w:spacing w:line="276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4508" w:type="dxa"/>
          </w:tcPr>
          <w:p w14:paraId="5BBBCD22" w14:textId="77777777" w:rsidR="009720E0" w:rsidRPr="009174F2" w:rsidRDefault="009720E0" w:rsidP="00A135C9">
            <w:pPr>
              <w:pStyle w:val="a6"/>
              <w:spacing w:before="161"/>
              <w:ind w:right="979"/>
              <w:rPr>
                <w:b w:val="0"/>
                <w:color w:val="000000"/>
              </w:rPr>
            </w:pPr>
          </w:p>
        </w:tc>
        <w:tc>
          <w:tcPr>
            <w:tcW w:w="5429" w:type="dxa"/>
          </w:tcPr>
          <w:p w14:paraId="4EB97348" w14:textId="77777777" w:rsidR="009720E0" w:rsidRPr="009174F2" w:rsidRDefault="009720E0" w:rsidP="00A135C9">
            <w:pPr>
              <w:pStyle w:val="a6"/>
              <w:spacing w:before="161"/>
              <w:ind w:right="979"/>
              <w:rPr>
                <w:b w:val="0"/>
                <w:color w:val="000000"/>
              </w:rPr>
            </w:pPr>
          </w:p>
        </w:tc>
        <w:tc>
          <w:tcPr>
            <w:tcW w:w="5429" w:type="dxa"/>
          </w:tcPr>
          <w:p w14:paraId="3B887A82" w14:textId="77777777" w:rsidR="009720E0" w:rsidRPr="009174F2" w:rsidRDefault="009720E0" w:rsidP="00A135C9">
            <w:pPr>
              <w:pStyle w:val="a6"/>
              <w:spacing w:before="161"/>
              <w:ind w:right="34"/>
              <w:rPr>
                <w:b w:val="0"/>
                <w:color w:val="000000"/>
              </w:rPr>
            </w:pPr>
          </w:p>
        </w:tc>
      </w:tr>
    </w:tbl>
    <w:p w14:paraId="451F7175" w14:textId="77777777" w:rsidR="009720E0" w:rsidRDefault="009720E0" w:rsidP="009720E0">
      <w:pPr>
        <w:spacing w:line="360" w:lineRule="auto"/>
        <w:jc w:val="center"/>
        <w:rPr>
          <w:b/>
          <w:szCs w:val="28"/>
        </w:rPr>
      </w:pPr>
    </w:p>
    <w:p w14:paraId="4C98842A" w14:textId="77777777" w:rsidR="0049461B" w:rsidRDefault="0049461B" w:rsidP="0049461B">
      <w:pPr>
        <w:spacing w:after="0" w:line="259" w:lineRule="auto"/>
        <w:ind w:left="0" w:firstLine="0"/>
        <w:jc w:val="center"/>
      </w:pPr>
      <w:r>
        <w:rPr>
          <w:b/>
          <w:sz w:val="32"/>
        </w:rPr>
        <w:t>Сальников Е.А.</w:t>
      </w:r>
    </w:p>
    <w:p w14:paraId="001E781F" w14:textId="79B0DB4A" w:rsidR="0049461B" w:rsidRDefault="0049461B" w:rsidP="0049461B">
      <w:pPr>
        <w:spacing w:after="153" w:line="259" w:lineRule="auto"/>
        <w:ind w:left="0" w:right="45" w:firstLine="0"/>
        <w:jc w:val="center"/>
      </w:pPr>
      <w:r>
        <w:rPr>
          <w:b/>
          <w:sz w:val="32"/>
        </w:rPr>
        <w:t xml:space="preserve">Современные </w:t>
      </w:r>
      <w:r w:rsidR="009720E0">
        <w:rPr>
          <w:b/>
          <w:sz w:val="32"/>
        </w:rPr>
        <w:t>ИТ-</w:t>
      </w:r>
      <w:r>
        <w:rPr>
          <w:b/>
          <w:sz w:val="32"/>
        </w:rPr>
        <w:t>технологии цифрового предприятия</w:t>
      </w:r>
    </w:p>
    <w:p w14:paraId="0A6A3ABB" w14:textId="77777777" w:rsidR="002E3051" w:rsidRDefault="00C3092D" w:rsidP="00115FB7">
      <w:pPr>
        <w:pStyle w:val="1"/>
        <w:spacing w:after="297" w:line="240" w:lineRule="auto"/>
        <w:ind w:left="551" w:right="4"/>
      </w:pPr>
      <w:r>
        <w:t xml:space="preserve">Рабочая программа дисциплины </w:t>
      </w:r>
    </w:p>
    <w:p w14:paraId="60E5579A" w14:textId="54CE07A6" w:rsidR="0049461B" w:rsidRDefault="0049461B" w:rsidP="009720E0">
      <w:pPr>
        <w:spacing w:after="25" w:line="240" w:lineRule="auto"/>
        <w:ind w:left="0" w:right="22" w:firstLine="0"/>
        <w:jc w:val="center"/>
      </w:pPr>
      <w:r>
        <w:t>для студентов, обучающихся</w:t>
      </w:r>
    </w:p>
    <w:p w14:paraId="595EA0C3" w14:textId="17289FEB" w:rsidR="0049461B" w:rsidRDefault="0049461B" w:rsidP="009720E0">
      <w:pPr>
        <w:ind w:left="0" w:firstLine="0"/>
        <w:jc w:val="center"/>
      </w:pPr>
      <w:r>
        <w:t>по направлению подготовки</w:t>
      </w:r>
      <w:r w:rsidR="009720E0">
        <w:t>:</w:t>
      </w:r>
      <w:r>
        <w:t xml:space="preserve"> </w:t>
      </w:r>
      <w:r w:rsidR="00300771">
        <w:t>3</w:t>
      </w:r>
      <w:r>
        <w:t>8.03.01 «Экономика»,</w:t>
      </w:r>
    </w:p>
    <w:p w14:paraId="1E4A2F4F" w14:textId="7D4E3738" w:rsidR="0049461B" w:rsidRPr="009720E0" w:rsidRDefault="0049461B" w:rsidP="009720E0">
      <w:pPr>
        <w:ind w:left="0" w:firstLine="0"/>
        <w:jc w:val="center"/>
      </w:pPr>
      <w:r w:rsidRPr="009720E0">
        <w:t>О</w:t>
      </w:r>
      <w:r w:rsidR="00635BE3" w:rsidRPr="009720E0">
        <w:t>П</w:t>
      </w:r>
      <w:r w:rsidRPr="009720E0">
        <w:t xml:space="preserve"> «Экономика и бизнес»</w:t>
      </w:r>
    </w:p>
    <w:p w14:paraId="7FFE88A9" w14:textId="298ECEA6" w:rsidR="00635BE3" w:rsidRDefault="009720E0" w:rsidP="009720E0">
      <w:pPr>
        <w:spacing w:after="0" w:line="259" w:lineRule="auto"/>
        <w:ind w:left="0" w:firstLine="0"/>
        <w:jc w:val="center"/>
      </w:pPr>
      <w:r>
        <w:t xml:space="preserve">Профили: </w:t>
      </w:r>
      <w:r w:rsidR="00635BE3">
        <w:t>«Экономика креативных индустрий»</w:t>
      </w:r>
      <w:r>
        <w:t>,</w:t>
      </w:r>
    </w:p>
    <w:p w14:paraId="5AB6970C" w14:textId="2E1EA456" w:rsidR="00635BE3" w:rsidRDefault="00635BE3" w:rsidP="009720E0">
      <w:pPr>
        <w:spacing w:after="0" w:line="259" w:lineRule="auto"/>
        <w:ind w:left="0" w:firstLine="0"/>
        <w:jc w:val="center"/>
      </w:pPr>
      <w:r>
        <w:t xml:space="preserve"> «Энергетический бизнес»</w:t>
      </w:r>
    </w:p>
    <w:p w14:paraId="0D576EBC" w14:textId="7BB29FC2" w:rsidR="00635BE3" w:rsidRDefault="00635BE3" w:rsidP="009720E0">
      <w:pPr>
        <w:spacing w:after="0" w:line="259" w:lineRule="auto"/>
        <w:ind w:left="0" w:firstLine="0"/>
        <w:jc w:val="center"/>
      </w:pPr>
    </w:p>
    <w:p w14:paraId="2FC755A9" w14:textId="77777777" w:rsidR="002E3051" w:rsidRDefault="00C3092D">
      <w:pPr>
        <w:spacing w:after="25" w:line="259" w:lineRule="auto"/>
        <w:ind w:left="3747" w:firstLine="0"/>
        <w:jc w:val="left"/>
      </w:pPr>
      <w:r>
        <w:rPr>
          <w:color w:val="FF0000"/>
        </w:rPr>
        <w:t xml:space="preserve"> </w:t>
      </w:r>
    </w:p>
    <w:p w14:paraId="74E82B74" w14:textId="77777777" w:rsidR="00EF35E9" w:rsidRPr="00635BE3" w:rsidRDefault="00C3092D" w:rsidP="00EF35E9">
      <w:pPr>
        <w:spacing w:after="0" w:line="240" w:lineRule="auto"/>
        <w:ind w:left="720" w:firstLine="0"/>
        <w:jc w:val="center"/>
        <w:rPr>
          <w:i/>
          <w:sz w:val="24"/>
          <w:szCs w:val="24"/>
        </w:rPr>
      </w:pPr>
      <w:r w:rsidRPr="00635BE3">
        <w:rPr>
          <w:i/>
          <w:sz w:val="24"/>
          <w:szCs w:val="24"/>
        </w:rPr>
        <w:t>Рекомендовано Ученым советом</w:t>
      </w:r>
      <w:r w:rsidR="00EF35E9" w:rsidRPr="00635BE3">
        <w:rPr>
          <w:i/>
          <w:sz w:val="24"/>
          <w:szCs w:val="24"/>
        </w:rPr>
        <w:t xml:space="preserve"> Ф</w:t>
      </w:r>
      <w:r w:rsidRPr="00635BE3">
        <w:rPr>
          <w:i/>
          <w:sz w:val="24"/>
          <w:szCs w:val="24"/>
        </w:rPr>
        <w:t xml:space="preserve">акультета </w:t>
      </w:r>
      <w:hyperlink r:id="rId8" w:history="1">
        <w:r w:rsidR="00EF35E9" w:rsidRPr="00635BE3">
          <w:rPr>
            <w:i/>
            <w:sz w:val="24"/>
            <w:szCs w:val="24"/>
          </w:rPr>
          <w:t>информационных технологий и анализа больших данных</w:t>
        </w:r>
      </w:hyperlink>
    </w:p>
    <w:p w14:paraId="39AB9391" w14:textId="01288650" w:rsidR="002E3051" w:rsidRPr="00635BE3" w:rsidRDefault="00C3092D" w:rsidP="00EF35E9">
      <w:pPr>
        <w:spacing w:after="0" w:line="240" w:lineRule="auto"/>
        <w:ind w:left="720" w:firstLine="0"/>
        <w:jc w:val="center"/>
        <w:rPr>
          <w:sz w:val="24"/>
          <w:szCs w:val="24"/>
        </w:rPr>
      </w:pPr>
      <w:r w:rsidRPr="00635BE3">
        <w:rPr>
          <w:i/>
          <w:sz w:val="24"/>
          <w:szCs w:val="24"/>
        </w:rPr>
        <w:t xml:space="preserve">(протокол № </w:t>
      </w:r>
      <w:r w:rsidR="009720E0">
        <w:rPr>
          <w:i/>
          <w:sz w:val="24"/>
          <w:szCs w:val="24"/>
        </w:rPr>
        <w:t>35</w:t>
      </w:r>
      <w:r w:rsidRPr="00635BE3">
        <w:rPr>
          <w:i/>
          <w:sz w:val="24"/>
          <w:szCs w:val="24"/>
        </w:rPr>
        <w:t xml:space="preserve"> </w:t>
      </w:r>
      <w:proofErr w:type="gramStart"/>
      <w:r w:rsidRPr="00635BE3">
        <w:rPr>
          <w:i/>
          <w:sz w:val="24"/>
          <w:szCs w:val="24"/>
        </w:rPr>
        <w:t xml:space="preserve">от </w:t>
      </w:r>
      <w:r w:rsidR="009720E0">
        <w:rPr>
          <w:i/>
          <w:sz w:val="24"/>
          <w:szCs w:val="24"/>
        </w:rPr>
        <w:t xml:space="preserve"> 5.09.</w:t>
      </w:r>
      <w:r w:rsidRPr="00635BE3">
        <w:rPr>
          <w:i/>
          <w:sz w:val="24"/>
          <w:szCs w:val="24"/>
        </w:rPr>
        <w:t>2023</w:t>
      </w:r>
      <w:proofErr w:type="gramEnd"/>
      <w:r w:rsidRPr="00635BE3">
        <w:rPr>
          <w:i/>
          <w:sz w:val="24"/>
          <w:szCs w:val="24"/>
        </w:rPr>
        <w:t xml:space="preserve"> г.)</w:t>
      </w:r>
    </w:p>
    <w:p w14:paraId="37283CAC" w14:textId="2A7F0222" w:rsidR="002E3051" w:rsidRPr="00635BE3" w:rsidRDefault="00C3092D" w:rsidP="00EF35E9">
      <w:pPr>
        <w:spacing w:after="0" w:line="259" w:lineRule="auto"/>
        <w:ind w:left="0" w:right="102" w:firstLine="0"/>
        <w:jc w:val="center"/>
        <w:rPr>
          <w:sz w:val="24"/>
          <w:szCs w:val="24"/>
        </w:rPr>
      </w:pPr>
      <w:r w:rsidRPr="00635BE3">
        <w:rPr>
          <w:i/>
          <w:sz w:val="24"/>
          <w:szCs w:val="24"/>
        </w:rPr>
        <w:t>Одобрено</w:t>
      </w:r>
      <w:r w:rsidR="00115FB7">
        <w:rPr>
          <w:i/>
          <w:sz w:val="24"/>
          <w:szCs w:val="24"/>
        </w:rPr>
        <w:t xml:space="preserve"> Советом учебно-</w:t>
      </w:r>
      <w:proofErr w:type="gramStart"/>
      <w:r w:rsidR="00115FB7">
        <w:rPr>
          <w:i/>
          <w:sz w:val="24"/>
          <w:szCs w:val="24"/>
        </w:rPr>
        <w:t xml:space="preserve">научного </w:t>
      </w:r>
      <w:r w:rsidRPr="00635BE3">
        <w:rPr>
          <w:i/>
          <w:sz w:val="24"/>
          <w:szCs w:val="24"/>
        </w:rPr>
        <w:t xml:space="preserve"> </w:t>
      </w:r>
      <w:r w:rsidR="0049461B" w:rsidRPr="00635BE3">
        <w:rPr>
          <w:i/>
          <w:sz w:val="24"/>
          <w:szCs w:val="24"/>
        </w:rPr>
        <w:t>Департамент</w:t>
      </w:r>
      <w:r w:rsidR="00115FB7">
        <w:rPr>
          <w:i/>
          <w:sz w:val="24"/>
          <w:szCs w:val="24"/>
        </w:rPr>
        <w:t>а</w:t>
      </w:r>
      <w:proofErr w:type="gramEnd"/>
      <w:r w:rsidR="0049461B" w:rsidRPr="00635BE3">
        <w:rPr>
          <w:i/>
          <w:sz w:val="24"/>
          <w:szCs w:val="24"/>
        </w:rPr>
        <w:t xml:space="preserve"> Бизнес-</w:t>
      </w:r>
      <w:r w:rsidR="00115FB7">
        <w:rPr>
          <w:i/>
          <w:sz w:val="24"/>
          <w:szCs w:val="24"/>
        </w:rPr>
        <w:t>и</w:t>
      </w:r>
      <w:r w:rsidR="0049461B" w:rsidRPr="00635BE3">
        <w:rPr>
          <w:i/>
          <w:sz w:val="24"/>
          <w:szCs w:val="24"/>
        </w:rPr>
        <w:t>нформатики</w:t>
      </w:r>
    </w:p>
    <w:p w14:paraId="1DAC5E77" w14:textId="1DA5BA48" w:rsidR="002E3051" w:rsidRPr="00635BE3" w:rsidRDefault="00C3092D">
      <w:pPr>
        <w:spacing w:after="0" w:line="259" w:lineRule="auto"/>
        <w:ind w:left="551"/>
        <w:jc w:val="center"/>
        <w:rPr>
          <w:sz w:val="24"/>
          <w:szCs w:val="24"/>
        </w:rPr>
      </w:pPr>
      <w:r w:rsidRPr="00635BE3">
        <w:rPr>
          <w:i/>
          <w:sz w:val="24"/>
          <w:szCs w:val="24"/>
        </w:rPr>
        <w:t>(протокол №</w:t>
      </w:r>
      <w:r w:rsidR="00871D1C">
        <w:rPr>
          <w:i/>
          <w:sz w:val="24"/>
          <w:szCs w:val="24"/>
        </w:rPr>
        <w:t xml:space="preserve"> 01</w:t>
      </w:r>
      <w:r w:rsidRPr="00635BE3">
        <w:rPr>
          <w:i/>
          <w:sz w:val="24"/>
          <w:szCs w:val="24"/>
        </w:rPr>
        <w:t xml:space="preserve"> от</w:t>
      </w:r>
      <w:r w:rsidR="00871D1C">
        <w:rPr>
          <w:i/>
          <w:sz w:val="24"/>
          <w:szCs w:val="24"/>
        </w:rPr>
        <w:t xml:space="preserve"> 28.08.</w:t>
      </w:r>
      <w:r w:rsidRPr="00635BE3">
        <w:rPr>
          <w:i/>
          <w:sz w:val="24"/>
          <w:szCs w:val="24"/>
        </w:rPr>
        <w:t>202</w:t>
      </w:r>
      <w:r w:rsidR="00EF35E9" w:rsidRPr="00635BE3">
        <w:rPr>
          <w:i/>
          <w:sz w:val="24"/>
          <w:szCs w:val="24"/>
        </w:rPr>
        <w:t>3</w:t>
      </w:r>
      <w:r w:rsidRPr="00635BE3">
        <w:rPr>
          <w:i/>
          <w:sz w:val="24"/>
          <w:szCs w:val="24"/>
        </w:rPr>
        <w:t xml:space="preserve"> г.) </w:t>
      </w:r>
    </w:p>
    <w:p w14:paraId="570CD827" w14:textId="7CD88517" w:rsidR="002E3051" w:rsidRDefault="00C3092D">
      <w:pPr>
        <w:spacing w:after="0" w:line="259" w:lineRule="auto"/>
        <w:ind w:left="597" w:firstLine="0"/>
        <w:jc w:val="center"/>
      </w:pPr>
      <w:r>
        <w:rPr>
          <w:b/>
          <w:sz w:val="22"/>
        </w:rPr>
        <w:t xml:space="preserve"> </w:t>
      </w:r>
      <w:r>
        <w:rPr>
          <w:sz w:val="22"/>
        </w:rPr>
        <w:t xml:space="preserve"> </w:t>
      </w:r>
    </w:p>
    <w:p w14:paraId="34B19650" w14:textId="47FDE353" w:rsidR="002E3051" w:rsidRDefault="00C3092D" w:rsidP="00134EF5">
      <w:pPr>
        <w:spacing w:after="0" w:line="259" w:lineRule="auto"/>
        <w:ind w:left="223" w:firstLine="0"/>
        <w:jc w:val="left"/>
      </w:pPr>
      <w:r>
        <w:rPr>
          <w:sz w:val="22"/>
        </w:rPr>
        <w:t xml:space="preserve">  </w:t>
      </w:r>
    </w:p>
    <w:p w14:paraId="1BE045EB" w14:textId="6E9C690A" w:rsidR="0049461B" w:rsidRDefault="00A16E4A">
      <w:pPr>
        <w:pStyle w:val="1"/>
        <w:ind w:left="551" w:right="1"/>
      </w:pPr>
      <w:r>
        <w:t xml:space="preserve">Москва </w:t>
      </w:r>
      <w:r w:rsidR="00C3092D">
        <w:t>2023</w:t>
      </w:r>
    </w:p>
    <w:p w14:paraId="01768897" w14:textId="77777777" w:rsidR="00D90AAF" w:rsidRPr="00D90AAF" w:rsidRDefault="00D90AAF" w:rsidP="00D90AAF"/>
    <w:p w14:paraId="5981F107" w14:textId="77777777" w:rsidR="00D90AAF" w:rsidRPr="007A386B" w:rsidRDefault="0049461B" w:rsidP="00D90AAF">
      <w:pPr>
        <w:keepNext/>
        <w:jc w:val="center"/>
        <w:rPr>
          <w:b/>
          <w:i/>
          <w:sz w:val="32"/>
          <w:szCs w:val="32"/>
        </w:rPr>
      </w:pPr>
      <w:r>
        <w:br w:type="page"/>
      </w:r>
      <w:r w:rsidR="00D90AAF" w:rsidRPr="007A386B">
        <w:rPr>
          <w:b/>
          <w:i/>
          <w:sz w:val="32"/>
          <w:szCs w:val="32"/>
        </w:rPr>
        <w:lastRenderedPageBreak/>
        <w:t>Содержание</w:t>
      </w:r>
    </w:p>
    <w:p w14:paraId="69088F54" w14:textId="77777777" w:rsidR="00D90AAF" w:rsidRPr="00551E92" w:rsidRDefault="00D90AAF" w:rsidP="00D90AAF">
      <w:pPr>
        <w:autoSpaceDE w:val="0"/>
        <w:autoSpaceDN w:val="0"/>
        <w:adjustRightInd w:val="0"/>
        <w:ind w:left="204" w:hanging="204"/>
        <w:jc w:val="center"/>
        <w:rPr>
          <w:b/>
          <w:bCs/>
          <w:szCs w:val="28"/>
        </w:rPr>
      </w:pPr>
    </w:p>
    <w:tbl>
      <w:tblPr>
        <w:tblStyle w:val="11"/>
        <w:tblW w:w="10632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647"/>
        <w:gridCol w:w="851"/>
      </w:tblGrid>
      <w:tr w:rsidR="00D90AAF" w:rsidRPr="00A16C15" w14:paraId="34DCAB5E" w14:textId="77777777" w:rsidTr="00D90AAF">
        <w:tc>
          <w:tcPr>
            <w:tcW w:w="1134" w:type="dxa"/>
          </w:tcPr>
          <w:p w14:paraId="086F8381" w14:textId="77777777" w:rsidR="00D90AAF" w:rsidRPr="00A16C15" w:rsidRDefault="00D90AAF" w:rsidP="00A135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14:paraId="39149440" w14:textId="28E73112" w:rsidR="00D90AAF" w:rsidRPr="00A16C15" w:rsidRDefault="00D90AAF" w:rsidP="00D90AAF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Наименование дисциплины……………………………………………</w:t>
            </w:r>
            <w:r>
              <w:rPr>
                <w:sz w:val="24"/>
                <w:szCs w:val="24"/>
              </w:rPr>
              <w:t>…….</w:t>
            </w:r>
            <w:r w:rsidRPr="00A16C15">
              <w:rPr>
                <w:sz w:val="24"/>
                <w:szCs w:val="24"/>
              </w:rPr>
              <w:t>…</w:t>
            </w:r>
            <w:r w:rsidR="00AA0482">
              <w:rPr>
                <w:sz w:val="24"/>
                <w:szCs w:val="24"/>
              </w:rPr>
              <w:t>…….</w:t>
            </w:r>
            <w:r w:rsidRPr="00A16C15">
              <w:rPr>
                <w:sz w:val="24"/>
                <w:szCs w:val="24"/>
              </w:rPr>
              <w:t>..</w:t>
            </w:r>
          </w:p>
        </w:tc>
        <w:tc>
          <w:tcPr>
            <w:tcW w:w="851" w:type="dxa"/>
          </w:tcPr>
          <w:p w14:paraId="6588316A" w14:textId="77777777" w:rsidR="00D90AAF" w:rsidRPr="00A16C15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0AAF" w:rsidRPr="00A16C15" w14:paraId="74813107" w14:textId="77777777" w:rsidTr="00D90AAF">
        <w:tc>
          <w:tcPr>
            <w:tcW w:w="1134" w:type="dxa"/>
          </w:tcPr>
          <w:p w14:paraId="10A6F24B" w14:textId="77777777" w:rsidR="00D90AAF" w:rsidRPr="00A16C15" w:rsidRDefault="00D90AAF" w:rsidP="00A135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14:paraId="6FA9E31C" w14:textId="327A8E8E" w:rsidR="00D90AAF" w:rsidRPr="00A16C15" w:rsidRDefault="00D90AAF" w:rsidP="00D90AAF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дисциплине……………</w:t>
            </w:r>
            <w:r>
              <w:rPr>
                <w:sz w:val="24"/>
                <w:szCs w:val="24"/>
              </w:rPr>
              <w:t>……………………….</w:t>
            </w:r>
            <w:r w:rsidRPr="00A16C15">
              <w:rPr>
                <w:sz w:val="24"/>
                <w:szCs w:val="24"/>
              </w:rPr>
              <w:t>…</w:t>
            </w:r>
            <w:r w:rsidR="00AA0482">
              <w:rPr>
                <w:sz w:val="24"/>
                <w:szCs w:val="24"/>
              </w:rPr>
              <w:t>…..</w:t>
            </w:r>
            <w:r>
              <w:rPr>
                <w:sz w:val="24"/>
                <w:szCs w:val="24"/>
              </w:rPr>
              <w:t>..</w:t>
            </w:r>
            <w:r w:rsidRPr="00A16C15">
              <w:rPr>
                <w:sz w:val="24"/>
                <w:szCs w:val="24"/>
              </w:rPr>
              <w:t>….</w:t>
            </w:r>
          </w:p>
        </w:tc>
        <w:tc>
          <w:tcPr>
            <w:tcW w:w="851" w:type="dxa"/>
          </w:tcPr>
          <w:p w14:paraId="637AAE64" w14:textId="77777777" w:rsidR="00D90AAF" w:rsidRPr="00A16C15" w:rsidRDefault="00D90AAF" w:rsidP="00D90AAF">
            <w:pPr>
              <w:autoSpaceDE w:val="0"/>
              <w:autoSpaceDN w:val="0"/>
              <w:adjustRightInd w:val="0"/>
              <w:ind w:left="41" w:right="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90AAF" w:rsidRPr="00A16C15" w14:paraId="661F4847" w14:textId="77777777" w:rsidTr="00D90AAF">
        <w:tc>
          <w:tcPr>
            <w:tcW w:w="1134" w:type="dxa"/>
          </w:tcPr>
          <w:p w14:paraId="1B42DFAB" w14:textId="77777777" w:rsidR="00D90AAF" w:rsidRPr="00A16C15" w:rsidRDefault="00D90AAF" w:rsidP="00A135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3.</w:t>
            </w:r>
          </w:p>
        </w:tc>
        <w:tc>
          <w:tcPr>
            <w:tcW w:w="8647" w:type="dxa"/>
          </w:tcPr>
          <w:p w14:paraId="6F8B5BFD" w14:textId="0C13B055" w:rsidR="00D90AAF" w:rsidRPr="00A16C15" w:rsidRDefault="00D90AAF" w:rsidP="00D90AAF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Место дисциплины в структуре образовательной программы…………</w:t>
            </w:r>
            <w:r>
              <w:rPr>
                <w:sz w:val="24"/>
                <w:szCs w:val="24"/>
              </w:rPr>
              <w:t>……</w:t>
            </w:r>
            <w:r w:rsidR="00AA0482">
              <w:rPr>
                <w:sz w:val="24"/>
                <w:szCs w:val="24"/>
              </w:rPr>
              <w:t>…….</w:t>
            </w:r>
            <w:r>
              <w:rPr>
                <w:sz w:val="24"/>
                <w:szCs w:val="24"/>
              </w:rPr>
              <w:t>..</w:t>
            </w:r>
            <w:r w:rsidRPr="00A16C15">
              <w:rPr>
                <w:sz w:val="24"/>
                <w:szCs w:val="24"/>
              </w:rPr>
              <w:t>..</w:t>
            </w:r>
          </w:p>
        </w:tc>
        <w:tc>
          <w:tcPr>
            <w:tcW w:w="851" w:type="dxa"/>
          </w:tcPr>
          <w:p w14:paraId="5054F3F1" w14:textId="59406A73" w:rsidR="00D90AAF" w:rsidRPr="00AA0482" w:rsidRDefault="00AA0482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90AAF" w:rsidRPr="00A16C15" w14:paraId="18387467" w14:textId="77777777" w:rsidTr="00D90AAF">
        <w:tc>
          <w:tcPr>
            <w:tcW w:w="1134" w:type="dxa"/>
          </w:tcPr>
          <w:p w14:paraId="5924C2EE" w14:textId="77777777" w:rsidR="00D90AAF" w:rsidRPr="00A16C15" w:rsidRDefault="00D90AAF" w:rsidP="00A135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4.</w:t>
            </w:r>
          </w:p>
        </w:tc>
        <w:tc>
          <w:tcPr>
            <w:tcW w:w="8647" w:type="dxa"/>
          </w:tcPr>
          <w:p w14:paraId="7256F6F4" w14:textId="597ADCCC" w:rsidR="00D90AAF" w:rsidRPr="002C6F4F" w:rsidRDefault="00D90AAF" w:rsidP="00AA0482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Объем дисциплины в зачетных единицах и в академических часах с выделением объема аудиторной (лекции, семинары) и сам</w:t>
            </w:r>
            <w:r>
              <w:rPr>
                <w:sz w:val="24"/>
                <w:szCs w:val="24"/>
              </w:rPr>
              <w:t xml:space="preserve">остоятельной работы </w:t>
            </w:r>
            <w:r w:rsidRPr="002C6F4F">
              <w:rPr>
                <w:sz w:val="24"/>
                <w:szCs w:val="24"/>
              </w:rPr>
              <w:t>обучающихся……………………………………</w:t>
            </w:r>
            <w:r>
              <w:rPr>
                <w:sz w:val="24"/>
                <w:szCs w:val="24"/>
              </w:rPr>
              <w:t>………………………………</w:t>
            </w:r>
            <w:r w:rsidR="00AA0482">
              <w:rPr>
                <w:sz w:val="24"/>
                <w:szCs w:val="24"/>
              </w:rPr>
              <w:t>….</w:t>
            </w:r>
            <w:r>
              <w:rPr>
                <w:sz w:val="24"/>
                <w:szCs w:val="24"/>
              </w:rPr>
              <w:t>…...</w:t>
            </w:r>
          </w:p>
        </w:tc>
        <w:tc>
          <w:tcPr>
            <w:tcW w:w="851" w:type="dxa"/>
          </w:tcPr>
          <w:p w14:paraId="0D4CEE52" w14:textId="77777777" w:rsidR="00D90AAF" w:rsidRPr="00A16C15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</w:p>
          <w:p w14:paraId="5B5F870B" w14:textId="77777777" w:rsidR="00D90AAF" w:rsidRPr="00A16C15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</w:p>
          <w:p w14:paraId="7ACCA73B" w14:textId="233BF3E3" w:rsidR="00D90AAF" w:rsidRPr="00A16C15" w:rsidRDefault="00AA0482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90AAF" w:rsidRPr="00A16C15" w14:paraId="252ADFBA" w14:textId="77777777" w:rsidTr="00D90AAF">
        <w:tc>
          <w:tcPr>
            <w:tcW w:w="1134" w:type="dxa"/>
          </w:tcPr>
          <w:p w14:paraId="48D65189" w14:textId="77777777" w:rsidR="00D90AAF" w:rsidRPr="00A16C15" w:rsidRDefault="00D90AAF" w:rsidP="00A135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5.</w:t>
            </w:r>
          </w:p>
        </w:tc>
        <w:tc>
          <w:tcPr>
            <w:tcW w:w="8647" w:type="dxa"/>
          </w:tcPr>
          <w:p w14:paraId="6102BE7F" w14:textId="0333C08A" w:rsidR="00D90AAF" w:rsidRPr="00A16C15" w:rsidRDefault="00D90AAF" w:rsidP="00D90AAF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Содержание дисциплины, структурированное по темам (разделам) дисциплины с указанием их объемов (в академических часах) и видов учебных занятий……………………………………………………</w:t>
            </w:r>
            <w:r>
              <w:rPr>
                <w:sz w:val="24"/>
                <w:szCs w:val="24"/>
              </w:rPr>
              <w:t>……..</w:t>
            </w:r>
            <w:r w:rsidRPr="00A16C15">
              <w:rPr>
                <w:sz w:val="24"/>
                <w:szCs w:val="24"/>
              </w:rPr>
              <w:t>………</w:t>
            </w:r>
            <w:r>
              <w:rPr>
                <w:sz w:val="24"/>
                <w:szCs w:val="24"/>
              </w:rPr>
              <w:t>…</w:t>
            </w:r>
            <w:r w:rsidR="00AA048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……</w:t>
            </w:r>
            <w:r w:rsidR="00AA0482">
              <w:rPr>
                <w:sz w:val="24"/>
                <w:szCs w:val="24"/>
              </w:rPr>
              <w:t>…..</w:t>
            </w:r>
            <w:r>
              <w:rPr>
                <w:sz w:val="24"/>
                <w:szCs w:val="24"/>
              </w:rPr>
              <w:t>…..</w:t>
            </w:r>
          </w:p>
        </w:tc>
        <w:tc>
          <w:tcPr>
            <w:tcW w:w="851" w:type="dxa"/>
          </w:tcPr>
          <w:p w14:paraId="41530426" w14:textId="77777777" w:rsidR="00D90AAF" w:rsidRPr="00A16C15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</w:p>
          <w:p w14:paraId="28D302DE" w14:textId="77777777" w:rsidR="00D90AAF" w:rsidRPr="00A16C15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</w:p>
          <w:p w14:paraId="4221C90D" w14:textId="7081C331" w:rsidR="00D90AAF" w:rsidRPr="00A16C15" w:rsidRDefault="00AA0482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90AAF" w:rsidRPr="00A16C15" w14:paraId="115F15BF" w14:textId="77777777" w:rsidTr="00D90AAF">
        <w:tc>
          <w:tcPr>
            <w:tcW w:w="1134" w:type="dxa"/>
          </w:tcPr>
          <w:p w14:paraId="78D59A8A" w14:textId="77777777" w:rsidR="00D90AAF" w:rsidRPr="00A16C15" w:rsidRDefault="00D90AAF" w:rsidP="00A135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5.1.</w:t>
            </w:r>
          </w:p>
        </w:tc>
        <w:tc>
          <w:tcPr>
            <w:tcW w:w="8647" w:type="dxa"/>
          </w:tcPr>
          <w:p w14:paraId="35969446" w14:textId="0A40CC1B" w:rsidR="00D90AAF" w:rsidRPr="00A16C15" w:rsidRDefault="00D90AAF" w:rsidP="00D90AAF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Содержание дисциплины…………………………………………………</w:t>
            </w:r>
            <w:r>
              <w:rPr>
                <w:sz w:val="24"/>
                <w:szCs w:val="24"/>
              </w:rPr>
              <w:t>…</w:t>
            </w:r>
            <w:r w:rsidR="00AA0482">
              <w:rPr>
                <w:sz w:val="24"/>
                <w:szCs w:val="24"/>
              </w:rPr>
              <w:t>…….</w:t>
            </w:r>
            <w:r>
              <w:rPr>
                <w:sz w:val="24"/>
                <w:szCs w:val="24"/>
              </w:rPr>
              <w:t>….</w:t>
            </w:r>
            <w:r w:rsidRPr="00A16C15">
              <w:rPr>
                <w:sz w:val="24"/>
                <w:szCs w:val="24"/>
              </w:rPr>
              <w:t>...</w:t>
            </w:r>
          </w:p>
        </w:tc>
        <w:tc>
          <w:tcPr>
            <w:tcW w:w="851" w:type="dxa"/>
          </w:tcPr>
          <w:p w14:paraId="6CC309E2" w14:textId="0B7E2959" w:rsidR="00D90AAF" w:rsidRPr="00A16C15" w:rsidRDefault="00AA0482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90AAF" w:rsidRPr="00A16C15" w14:paraId="4DD4DDFF" w14:textId="77777777" w:rsidTr="00D90AAF">
        <w:tc>
          <w:tcPr>
            <w:tcW w:w="1134" w:type="dxa"/>
          </w:tcPr>
          <w:p w14:paraId="07D1F092" w14:textId="77777777" w:rsidR="00D90AAF" w:rsidRPr="00A16C15" w:rsidRDefault="00D90AAF" w:rsidP="00A135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5.2.</w:t>
            </w:r>
          </w:p>
        </w:tc>
        <w:tc>
          <w:tcPr>
            <w:tcW w:w="8647" w:type="dxa"/>
          </w:tcPr>
          <w:p w14:paraId="1C06BCA6" w14:textId="6B663E1D" w:rsidR="00D90AAF" w:rsidRPr="005A55BE" w:rsidRDefault="00D90AAF" w:rsidP="00D90AAF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Учебно-тематический план………………………………………………</w:t>
            </w:r>
            <w:r w:rsidR="00AA0482">
              <w:rPr>
                <w:sz w:val="24"/>
                <w:szCs w:val="24"/>
              </w:rPr>
              <w:t>…….</w:t>
            </w:r>
            <w:r>
              <w:rPr>
                <w:sz w:val="24"/>
                <w:szCs w:val="24"/>
              </w:rPr>
              <w:t>……….</w:t>
            </w:r>
          </w:p>
        </w:tc>
        <w:tc>
          <w:tcPr>
            <w:tcW w:w="851" w:type="dxa"/>
          </w:tcPr>
          <w:p w14:paraId="497FFB34" w14:textId="5F2F0790" w:rsidR="00D90AAF" w:rsidRPr="00A16C15" w:rsidRDefault="00AA0482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90AAF" w:rsidRPr="00A16C15" w14:paraId="353E68A9" w14:textId="77777777" w:rsidTr="00D90AAF">
        <w:tc>
          <w:tcPr>
            <w:tcW w:w="1134" w:type="dxa"/>
          </w:tcPr>
          <w:p w14:paraId="7A554CE2" w14:textId="77777777" w:rsidR="00D90AAF" w:rsidRPr="00A16C15" w:rsidRDefault="00D90AAF" w:rsidP="00A135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5.3.</w:t>
            </w:r>
          </w:p>
        </w:tc>
        <w:tc>
          <w:tcPr>
            <w:tcW w:w="8647" w:type="dxa"/>
          </w:tcPr>
          <w:p w14:paraId="357384B8" w14:textId="6CFB9144" w:rsidR="00D90AAF" w:rsidRPr="00A16C15" w:rsidRDefault="00D90AAF" w:rsidP="00D90AAF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Содержание семинаров, практических занятий…………………………</w:t>
            </w:r>
            <w:r>
              <w:rPr>
                <w:sz w:val="24"/>
                <w:szCs w:val="24"/>
              </w:rPr>
              <w:t>…</w:t>
            </w:r>
            <w:r w:rsidR="00AA0482">
              <w:rPr>
                <w:sz w:val="24"/>
                <w:szCs w:val="24"/>
              </w:rPr>
              <w:t>…….</w:t>
            </w:r>
            <w:r>
              <w:rPr>
                <w:sz w:val="24"/>
                <w:szCs w:val="24"/>
              </w:rPr>
              <w:t>…..</w:t>
            </w:r>
            <w:r w:rsidRPr="00A16C15">
              <w:rPr>
                <w:sz w:val="24"/>
                <w:szCs w:val="24"/>
              </w:rPr>
              <w:t>..</w:t>
            </w:r>
          </w:p>
        </w:tc>
        <w:tc>
          <w:tcPr>
            <w:tcW w:w="851" w:type="dxa"/>
          </w:tcPr>
          <w:p w14:paraId="2BB7622F" w14:textId="15DE07F7" w:rsidR="00D90AAF" w:rsidRPr="00A16C15" w:rsidRDefault="00AA0482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D90AAF" w:rsidRPr="00A16C15" w14:paraId="3BD3AC93" w14:textId="77777777" w:rsidTr="00D90AAF">
        <w:tc>
          <w:tcPr>
            <w:tcW w:w="1134" w:type="dxa"/>
          </w:tcPr>
          <w:p w14:paraId="3641EF17" w14:textId="77777777" w:rsidR="00D90AAF" w:rsidRPr="00A16C15" w:rsidRDefault="00D90AAF" w:rsidP="00A135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6.</w:t>
            </w:r>
          </w:p>
        </w:tc>
        <w:tc>
          <w:tcPr>
            <w:tcW w:w="8647" w:type="dxa"/>
          </w:tcPr>
          <w:p w14:paraId="1A7E1B13" w14:textId="06642FE7" w:rsidR="00D90AAF" w:rsidRPr="00A16C15" w:rsidRDefault="00D90AAF" w:rsidP="00D90AAF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Перечень учебно-методического обеспечения для самостоятельной работы обучающихся по дисциплине……………………………………</w:t>
            </w:r>
            <w:r>
              <w:rPr>
                <w:sz w:val="24"/>
                <w:szCs w:val="24"/>
              </w:rPr>
              <w:t>…………</w:t>
            </w:r>
            <w:r w:rsidR="00AA0482">
              <w:rPr>
                <w:sz w:val="24"/>
                <w:szCs w:val="24"/>
              </w:rPr>
              <w:t>…….</w:t>
            </w:r>
            <w:r>
              <w:rPr>
                <w:sz w:val="24"/>
                <w:szCs w:val="24"/>
              </w:rPr>
              <w:t>…..</w:t>
            </w:r>
            <w:r w:rsidRPr="00A16C15">
              <w:rPr>
                <w:sz w:val="24"/>
                <w:szCs w:val="24"/>
              </w:rPr>
              <w:t>...</w:t>
            </w:r>
          </w:p>
        </w:tc>
        <w:tc>
          <w:tcPr>
            <w:tcW w:w="851" w:type="dxa"/>
          </w:tcPr>
          <w:p w14:paraId="72E179F2" w14:textId="77777777" w:rsidR="00D90AAF" w:rsidRPr="00A16C15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</w:p>
          <w:p w14:paraId="4F103525" w14:textId="0CD7DA58" w:rsidR="00D90AAF" w:rsidRPr="00A16C15" w:rsidRDefault="00AA0482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90AAF" w:rsidRPr="00A16C15" w14:paraId="3CE7B9CD" w14:textId="77777777" w:rsidTr="00D90AAF">
        <w:tc>
          <w:tcPr>
            <w:tcW w:w="1134" w:type="dxa"/>
          </w:tcPr>
          <w:p w14:paraId="42905EF7" w14:textId="77777777" w:rsidR="00D90AAF" w:rsidRPr="00A16C15" w:rsidRDefault="00D90AAF" w:rsidP="00A135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6.1.</w:t>
            </w:r>
          </w:p>
        </w:tc>
        <w:tc>
          <w:tcPr>
            <w:tcW w:w="8647" w:type="dxa"/>
          </w:tcPr>
          <w:p w14:paraId="37980239" w14:textId="15F6116F" w:rsidR="00D90AAF" w:rsidRPr="00A16C15" w:rsidRDefault="00D90AAF" w:rsidP="00AA0482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Перечень вопросов, отводимых на самостоятельное освоение дисциплины, формы внеаудиторной самостоятельной работы…………</w:t>
            </w:r>
            <w:r>
              <w:rPr>
                <w:sz w:val="24"/>
                <w:szCs w:val="24"/>
              </w:rPr>
              <w:t>…………………</w:t>
            </w:r>
            <w:r w:rsidR="00AA0482">
              <w:rPr>
                <w:sz w:val="24"/>
                <w:szCs w:val="24"/>
              </w:rPr>
              <w:t>…………….</w:t>
            </w:r>
            <w:r>
              <w:rPr>
                <w:sz w:val="24"/>
                <w:szCs w:val="24"/>
              </w:rPr>
              <w:t>..</w:t>
            </w:r>
            <w:r w:rsidRPr="00A16C15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5D9A0C0A" w14:textId="77777777" w:rsidR="00D90AAF" w:rsidRPr="00A16C15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</w:p>
          <w:p w14:paraId="79CCB279" w14:textId="3C2E2A0F" w:rsidR="00D90AAF" w:rsidRPr="004E380F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1</w:t>
            </w:r>
            <w:r w:rsidR="00AA0482">
              <w:rPr>
                <w:sz w:val="24"/>
                <w:szCs w:val="24"/>
              </w:rPr>
              <w:t>2</w:t>
            </w:r>
          </w:p>
        </w:tc>
      </w:tr>
      <w:tr w:rsidR="00D90AAF" w:rsidRPr="00A16C15" w14:paraId="6A23B99F" w14:textId="77777777" w:rsidTr="00D90AAF">
        <w:tc>
          <w:tcPr>
            <w:tcW w:w="1134" w:type="dxa"/>
          </w:tcPr>
          <w:p w14:paraId="20CFD267" w14:textId="77777777" w:rsidR="00D90AAF" w:rsidRPr="00A16C15" w:rsidRDefault="00D90AAF" w:rsidP="00A135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6.2.</w:t>
            </w:r>
          </w:p>
        </w:tc>
        <w:tc>
          <w:tcPr>
            <w:tcW w:w="8647" w:type="dxa"/>
          </w:tcPr>
          <w:p w14:paraId="5FC78698" w14:textId="6E5F2454" w:rsidR="00D90AAF" w:rsidRPr="00A16C15" w:rsidRDefault="00D90AAF" w:rsidP="00AA0482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Перечень вопросов, заданий, тем для подготовки к текущему контролю ……………………..………………………………………………………</w:t>
            </w:r>
            <w:r w:rsidR="00AA0482">
              <w:rPr>
                <w:sz w:val="24"/>
                <w:szCs w:val="24"/>
              </w:rPr>
              <w:t>…….</w:t>
            </w:r>
            <w:r>
              <w:rPr>
                <w:sz w:val="24"/>
                <w:szCs w:val="24"/>
              </w:rPr>
              <w:t>……</w:t>
            </w:r>
            <w:r w:rsidRPr="00A16C15">
              <w:rPr>
                <w:sz w:val="24"/>
                <w:szCs w:val="24"/>
              </w:rPr>
              <w:t>..</w:t>
            </w:r>
          </w:p>
        </w:tc>
        <w:tc>
          <w:tcPr>
            <w:tcW w:w="851" w:type="dxa"/>
          </w:tcPr>
          <w:p w14:paraId="04835282" w14:textId="77777777" w:rsidR="00D90AAF" w:rsidRPr="00A16C15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</w:p>
          <w:p w14:paraId="3D00FE2C" w14:textId="47812315" w:rsidR="00D90AAF" w:rsidRPr="00A375E4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1</w:t>
            </w:r>
            <w:r w:rsidR="00AA0482">
              <w:rPr>
                <w:sz w:val="24"/>
                <w:szCs w:val="24"/>
              </w:rPr>
              <w:t>3</w:t>
            </w:r>
          </w:p>
        </w:tc>
      </w:tr>
      <w:tr w:rsidR="00D90AAF" w:rsidRPr="00A16C15" w14:paraId="17B2C6FE" w14:textId="77777777" w:rsidTr="00D90AAF">
        <w:trPr>
          <w:trHeight w:val="451"/>
        </w:trPr>
        <w:tc>
          <w:tcPr>
            <w:tcW w:w="1134" w:type="dxa"/>
          </w:tcPr>
          <w:p w14:paraId="7794E838" w14:textId="77777777" w:rsidR="00D90AAF" w:rsidRPr="00A16C15" w:rsidRDefault="00D90AAF" w:rsidP="00A135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7.</w:t>
            </w:r>
          </w:p>
        </w:tc>
        <w:tc>
          <w:tcPr>
            <w:tcW w:w="8647" w:type="dxa"/>
          </w:tcPr>
          <w:p w14:paraId="269D95EB" w14:textId="0971A3D3" w:rsidR="00D90AAF" w:rsidRPr="00A16C15" w:rsidRDefault="00D90AAF" w:rsidP="00AA0482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Фонд оценочных средств для проведения промежуточной аттестации обучающихся по дисциплине…………………………………………</w:t>
            </w:r>
            <w:r w:rsidR="00AA0482">
              <w:rPr>
                <w:sz w:val="24"/>
                <w:szCs w:val="24"/>
              </w:rPr>
              <w:t>………</w:t>
            </w:r>
            <w:r>
              <w:rPr>
                <w:sz w:val="24"/>
                <w:szCs w:val="24"/>
              </w:rPr>
              <w:t>…….</w:t>
            </w:r>
            <w:r w:rsidRPr="00A16C15">
              <w:rPr>
                <w:sz w:val="24"/>
                <w:szCs w:val="24"/>
              </w:rPr>
              <w:t>…</w:t>
            </w:r>
          </w:p>
        </w:tc>
        <w:tc>
          <w:tcPr>
            <w:tcW w:w="851" w:type="dxa"/>
          </w:tcPr>
          <w:p w14:paraId="068D2FAB" w14:textId="77777777" w:rsidR="00D90AAF" w:rsidRPr="00A16C15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</w:p>
          <w:p w14:paraId="716A57AF" w14:textId="5AE8A345" w:rsidR="00D90AAF" w:rsidRPr="00A375E4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1</w:t>
            </w:r>
            <w:r w:rsidR="00AA0482">
              <w:rPr>
                <w:sz w:val="24"/>
                <w:szCs w:val="24"/>
              </w:rPr>
              <w:t>4</w:t>
            </w:r>
          </w:p>
        </w:tc>
      </w:tr>
      <w:tr w:rsidR="00D90AAF" w:rsidRPr="00A16C15" w14:paraId="458FD5D2" w14:textId="77777777" w:rsidTr="00D90AAF">
        <w:tc>
          <w:tcPr>
            <w:tcW w:w="1134" w:type="dxa"/>
          </w:tcPr>
          <w:p w14:paraId="4088BFD6" w14:textId="77777777" w:rsidR="00D90AAF" w:rsidRPr="00A16C15" w:rsidRDefault="00D90AAF" w:rsidP="00A135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8.</w:t>
            </w:r>
          </w:p>
        </w:tc>
        <w:tc>
          <w:tcPr>
            <w:tcW w:w="8647" w:type="dxa"/>
          </w:tcPr>
          <w:p w14:paraId="59344C1B" w14:textId="1E758730" w:rsidR="00D90AAF" w:rsidRPr="00A16C15" w:rsidRDefault="00D90AAF" w:rsidP="00AA0482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Перечень основной и дополнительной учебной литературы, необходимой для освоения дисциплины………………………………</w:t>
            </w:r>
            <w:r>
              <w:rPr>
                <w:sz w:val="24"/>
                <w:szCs w:val="24"/>
              </w:rPr>
              <w:t>…………………</w:t>
            </w:r>
            <w:r w:rsidR="00AA0482">
              <w:rPr>
                <w:sz w:val="24"/>
                <w:szCs w:val="24"/>
              </w:rPr>
              <w:t>…….</w:t>
            </w:r>
            <w:r>
              <w:rPr>
                <w:sz w:val="24"/>
                <w:szCs w:val="24"/>
              </w:rPr>
              <w:t>……</w:t>
            </w:r>
            <w:r w:rsidRPr="00A16C15">
              <w:rPr>
                <w:sz w:val="24"/>
                <w:szCs w:val="24"/>
              </w:rPr>
              <w:t>…..</w:t>
            </w:r>
          </w:p>
        </w:tc>
        <w:tc>
          <w:tcPr>
            <w:tcW w:w="851" w:type="dxa"/>
          </w:tcPr>
          <w:p w14:paraId="4658A012" w14:textId="77777777" w:rsidR="00D90AAF" w:rsidRPr="00A16C15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</w:p>
          <w:p w14:paraId="51019A78" w14:textId="49EE3168" w:rsidR="00D90AAF" w:rsidRPr="00A16C15" w:rsidRDefault="00AA0482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D90AAF" w:rsidRPr="00A16C15" w14:paraId="631148CD" w14:textId="77777777" w:rsidTr="00D90AAF">
        <w:tc>
          <w:tcPr>
            <w:tcW w:w="1134" w:type="dxa"/>
          </w:tcPr>
          <w:p w14:paraId="3A0AA62B" w14:textId="77777777" w:rsidR="00D90AAF" w:rsidRPr="00A16C15" w:rsidRDefault="00D90AAF" w:rsidP="00A135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9.</w:t>
            </w:r>
          </w:p>
        </w:tc>
        <w:tc>
          <w:tcPr>
            <w:tcW w:w="8647" w:type="dxa"/>
          </w:tcPr>
          <w:p w14:paraId="45958109" w14:textId="7A3DE45E" w:rsidR="00D90AAF" w:rsidRPr="00A16C15" w:rsidRDefault="00D90AAF" w:rsidP="00D90AAF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Перечень ресурсов информационно-телекоммуникационной сети «Интернет», необходимых для освоения дисциплины………</w:t>
            </w:r>
            <w:r>
              <w:rPr>
                <w:sz w:val="24"/>
                <w:szCs w:val="24"/>
              </w:rPr>
              <w:t>……….</w:t>
            </w:r>
            <w:r w:rsidRPr="00A16C15">
              <w:rPr>
                <w:sz w:val="24"/>
                <w:szCs w:val="24"/>
              </w:rPr>
              <w:t>………</w:t>
            </w:r>
            <w:r w:rsidR="00AA0482">
              <w:rPr>
                <w:sz w:val="24"/>
                <w:szCs w:val="24"/>
              </w:rPr>
              <w:t>…………</w:t>
            </w:r>
            <w:r>
              <w:rPr>
                <w:sz w:val="24"/>
                <w:szCs w:val="24"/>
              </w:rPr>
              <w:t>…….</w:t>
            </w:r>
            <w:r w:rsidRPr="00A16C15">
              <w:rPr>
                <w:sz w:val="24"/>
                <w:szCs w:val="24"/>
              </w:rPr>
              <w:t>……</w:t>
            </w:r>
          </w:p>
        </w:tc>
        <w:tc>
          <w:tcPr>
            <w:tcW w:w="851" w:type="dxa"/>
          </w:tcPr>
          <w:p w14:paraId="1383FFB4" w14:textId="77777777" w:rsidR="00D90AAF" w:rsidRPr="00A16C15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</w:p>
          <w:p w14:paraId="49F5502A" w14:textId="2FA574E6" w:rsidR="00D90AAF" w:rsidRPr="005D491F" w:rsidRDefault="00AA0482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D90AAF" w:rsidRPr="00A16C15" w14:paraId="0855358C" w14:textId="77777777" w:rsidTr="00D90AAF">
        <w:tc>
          <w:tcPr>
            <w:tcW w:w="1134" w:type="dxa"/>
          </w:tcPr>
          <w:p w14:paraId="2922CFBE" w14:textId="77777777" w:rsidR="00D90AAF" w:rsidRPr="00A16C15" w:rsidRDefault="00D90AAF" w:rsidP="00A135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10.</w:t>
            </w:r>
          </w:p>
        </w:tc>
        <w:tc>
          <w:tcPr>
            <w:tcW w:w="8647" w:type="dxa"/>
          </w:tcPr>
          <w:p w14:paraId="37887BBF" w14:textId="7C17AB77" w:rsidR="00D90AAF" w:rsidRPr="00A16C15" w:rsidRDefault="00D90AAF" w:rsidP="00D90AAF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Методические указания для обучающихся по освоению дисциплины……………………………………………………………</w:t>
            </w:r>
            <w:r>
              <w:rPr>
                <w:sz w:val="24"/>
                <w:szCs w:val="24"/>
              </w:rPr>
              <w:t>…….</w:t>
            </w:r>
            <w:r w:rsidRPr="00A16C15">
              <w:rPr>
                <w:sz w:val="24"/>
                <w:szCs w:val="24"/>
              </w:rPr>
              <w:t>…</w:t>
            </w:r>
            <w:r>
              <w:rPr>
                <w:sz w:val="24"/>
                <w:szCs w:val="24"/>
              </w:rPr>
              <w:t>……..</w:t>
            </w:r>
            <w:r w:rsidR="00AA0482">
              <w:rPr>
                <w:sz w:val="24"/>
                <w:szCs w:val="24"/>
              </w:rPr>
              <w:t>…</w:t>
            </w:r>
          </w:p>
        </w:tc>
        <w:tc>
          <w:tcPr>
            <w:tcW w:w="851" w:type="dxa"/>
          </w:tcPr>
          <w:p w14:paraId="0A00326B" w14:textId="77777777" w:rsidR="00D90AAF" w:rsidRPr="00A16C15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</w:p>
          <w:p w14:paraId="449AF927" w14:textId="4AB9700A" w:rsidR="00D90AAF" w:rsidRPr="00A16C15" w:rsidRDefault="00AA0482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D90AAF" w:rsidRPr="00A16C15" w14:paraId="0B6FAA23" w14:textId="77777777" w:rsidTr="00D90AAF">
        <w:tc>
          <w:tcPr>
            <w:tcW w:w="1134" w:type="dxa"/>
          </w:tcPr>
          <w:p w14:paraId="47F3F04F" w14:textId="77777777" w:rsidR="00D90AAF" w:rsidRPr="00A16C15" w:rsidRDefault="00D90AAF" w:rsidP="00A135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11.</w:t>
            </w:r>
          </w:p>
        </w:tc>
        <w:tc>
          <w:tcPr>
            <w:tcW w:w="8647" w:type="dxa"/>
          </w:tcPr>
          <w:p w14:paraId="7456E63B" w14:textId="24BDA39B" w:rsidR="00D90AAF" w:rsidRPr="00A16C15" w:rsidRDefault="00D90AAF" w:rsidP="00D90AAF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систем……………………………</w:t>
            </w:r>
            <w:r w:rsidR="00AA0482">
              <w:rPr>
                <w:sz w:val="24"/>
                <w:szCs w:val="24"/>
              </w:rPr>
              <w:t>….</w:t>
            </w:r>
            <w:r w:rsidRPr="00A16C15">
              <w:rPr>
                <w:sz w:val="24"/>
                <w:szCs w:val="24"/>
              </w:rPr>
              <w:t>………………………</w:t>
            </w:r>
            <w:r>
              <w:rPr>
                <w:sz w:val="24"/>
                <w:szCs w:val="24"/>
              </w:rPr>
              <w:t>……………………..</w:t>
            </w:r>
            <w:r w:rsidRPr="00A16C15">
              <w:rPr>
                <w:sz w:val="24"/>
                <w:szCs w:val="24"/>
              </w:rPr>
              <w:t>…….</w:t>
            </w:r>
          </w:p>
        </w:tc>
        <w:tc>
          <w:tcPr>
            <w:tcW w:w="851" w:type="dxa"/>
          </w:tcPr>
          <w:p w14:paraId="44CB55FA" w14:textId="77777777" w:rsidR="00D90AAF" w:rsidRPr="00A16C15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</w:p>
          <w:p w14:paraId="47AE2B11" w14:textId="77777777" w:rsidR="00D90AAF" w:rsidRPr="00A16C15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</w:p>
          <w:p w14:paraId="7FB6FD72" w14:textId="77777777" w:rsidR="00D90AAF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</w:p>
          <w:p w14:paraId="2A25E930" w14:textId="5A2A56E1" w:rsidR="00D90AAF" w:rsidRPr="005D491F" w:rsidRDefault="00AA0482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D90AAF" w:rsidRPr="00A16C15" w14:paraId="1FB6DC69" w14:textId="77777777" w:rsidTr="00D90AAF">
        <w:tc>
          <w:tcPr>
            <w:tcW w:w="1134" w:type="dxa"/>
          </w:tcPr>
          <w:p w14:paraId="55DEB012" w14:textId="77777777" w:rsidR="00D90AAF" w:rsidRPr="00A16C15" w:rsidRDefault="00D90AAF" w:rsidP="00A135C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12.</w:t>
            </w:r>
          </w:p>
        </w:tc>
        <w:tc>
          <w:tcPr>
            <w:tcW w:w="8647" w:type="dxa"/>
          </w:tcPr>
          <w:p w14:paraId="5B157496" w14:textId="344E4F36" w:rsidR="00D90AAF" w:rsidRPr="00A16C15" w:rsidRDefault="00D90AAF" w:rsidP="00D90AAF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Описание материально-технической базы, необходимой для осуществления образовательного процесса по дисциплине…………</w:t>
            </w:r>
            <w:r>
              <w:rPr>
                <w:sz w:val="24"/>
                <w:szCs w:val="24"/>
              </w:rPr>
              <w:t>………</w:t>
            </w:r>
            <w:r w:rsidR="00AA0482">
              <w:rPr>
                <w:sz w:val="24"/>
                <w:szCs w:val="24"/>
              </w:rPr>
              <w:t>……</w:t>
            </w:r>
            <w:r>
              <w:rPr>
                <w:sz w:val="24"/>
                <w:szCs w:val="24"/>
              </w:rPr>
              <w:t>……………….</w:t>
            </w:r>
            <w:r w:rsidRPr="00A16C15">
              <w:rPr>
                <w:sz w:val="24"/>
                <w:szCs w:val="24"/>
              </w:rPr>
              <w:t>…..</w:t>
            </w:r>
          </w:p>
        </w:tc>
        <w:tc>
          <w:tcPr>
            <w:tcW w:w="851" w:type="dxa"/>
          </w:tcPr>
          <w:p w14:paraId="6126745C" w14:textId="77777777" w:rsidR="00D90AAF" w:rsidRPr="00A16C15" w:rsidRDefault="00D90AAF" w:rsidP="00D90AAF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</w:p>
          <w:p w14:paraId="1B4ACD68" w14:textId="0E44FECC" w:rsidR="00D90AAF" w:rsidRPr="00A16C15" w:rsidRDefault="00D90AAF" w:rsidP="00AA0482">
            <w:pPr>
              <w:autoSpaceDE w:val="0"/>
              <w:autoSpaceDN w:val="0"/>
              <w:adjustRightInd w:val="0"/>
              <w:ind w:left="41" w:firstLine="0"/>
              <w:jc w:val="center"/>
              <w:rPr>
                <w:sz w:val="24"/>
                <w:szCs w:val="24"/>
              </w:rPr>
            </w:pPr>
            <w:r w:rsidRPr="00A16C15">
              <w:rPr>
                <w:sz w:val="24"/>
                <w:szCs w:val="24"/>
              </w:rPr>
              <w:t>2</w:t>
            </w:r>
            <w:r w:rsidR="00AA0482">
              <w:rPr>
                <w:sz w:val="24"/>
                <w:szCs w:val="24"/>
              </w:rPr>
              <w:t>3</w:t>
            </w:r>
          </w:p>
        </w:tc>
      </w:tr>
    </w:tbl>
    <w:p w14:paraId="45326284" w14:textId="77777777" w:rsidR="00D90AAF" w:rsidRDefault="00D90AAF" w:rsidP="00D90AAF">
      <w:pPr>
        <w:rPr>
          <w:noProof/>
          <w:sz w:val="24"/>
          <w:szCs w:val="24"/>
        </w:rPr>
      </w:pPr>
    </w:p>
    <w:p w14:paraId="2A935F91" w14:textId="49A79AB0" w:rsidR="002E3051" w:rsidRPr="00D90AAF" w:rsidRDefault="00C3092D" w:rsidP="00D90AAF">
      <w:pPr>
        <w:spacing w:after="160" w:line="259" w:lineRule="auto"/>
        <w:ind w:left="0" w:firstLine="0"/>
        <w:jc w:val="left"/>
        <w:rPr>
          <w:b/>
        </w:rPr>
      </w:pPr>
      <w:r>
        <w:rPr>
          <w:b/>
          <w:sz w:val="32"/>
        </w:rPr>
        <w:t xml:space="preserve">  </w:t>
      </w:r>
    </w:p>
    <w:p w14:paraId="72C614BD" w14:textId="77777777" w:rsidR="002E3051" w:rsidRDefault="00C3092D">
      <w:pPr>
        <w:spacing w:after="0" w:line="259" w:lineRule="auto"/>
        <w:ind w:left="0" w:firstLine="0"/>
        <w:jc w:val="left"/>
      </w:pPr>
      <w:r>
        <w:rPr>
          <w:sz w:val="34"/>
        </w:rPr>
        <w:t xml:space="preserve"> </w:t>
      </w:r>
    </w:p>
    <w:p w14:paraId="34169969" w14:textId="77777777" w:rsidR="002E3051" w:rsidRDefault="002E3051">
      <w:pPr>
        <w:sectPr w:rsidR="002E3051">
          <w:headerReference w:type="even" r:id="rId9"/>
          <w:headerReference w:type="default" r:id="rId10"/>
          <w:headerReference w:type="first" r:id="rId11"/>
          <w:footnotePr>
            <w:numRestart w:val="eachPage"/>
          </w:footnotePr>
          <w:pgSz w:w="11906" w:h="16838"/>
          <w:pgMar w:top="2" w:right="945" w:bottom="382" w:left="1277" w:header="720" w:footer="720" w:gutter="0"/>
          <w:cols w:space="720"/>
          <w:titlePg/>
        </w:sectPr>
      </w:pPr>
    </w:p>
    <w:p w14:paraId="620829A2" w14:textId="77777777" w:rsidR="002E3051" w:rsidRDefault="00C3092D">
      <w:pPr>
        <w:numPr>
          <w:ilvl w:val="0"/>
          <w:numId w:val="3"/>
        </w:numPr>
        <w:ind w:right="374" w:hanging="432"/>
      </w:pPr>
      <w:r>
        <w:rPr>
          <w:b/>
        </w:rPr>
        <w:lastRenderedPageBreak/>
        <w:t xml:space="preserve">Наименование дисциплины </w:t>
      </w:r>
    </w:p>
    <w:p w14:paraId="6E32198B" w14:textId="6A47B6EE" w:rsidR="002E3051" w:rsidRDefault="00C3092D" w:rsidP="00300771">
      <w:pPr>
        <w:ind w:left="420" w:right="287"/>
      </w:pPr>
      <w:r>
        <w:t>«</w:t>
      </w:r>
      <w:r w:rsidR="00300771">
        <w:t xml:space="preserve">Современные </w:t>
      </w:r>
      <w:r w:rsidR="00D90AAF">
        <w:t>ИТ-</w:t>
      </w:r>
      <w:r w:rsidR="00300771">
        <w:t>технологии цифрового предприятия</w:t>
      </w:r>
      <w:r>
        <w:t xml:space="preserve">». </w:t>
      </w:r>
    </w:p>
    <w:p w14:paraId="130AE6B4" w14:textId="77777777" w:rsidR="002E3051" w:rsidRDefault="00C3092D">
      <w:pPr>
        <w:spacing w:after="37" w:line="259" w:lineRule="auto"/>
        <w:ind w:left="425" w:firstLine="0"/>
        <w:jc w:val="left"/>
      </w:pPr>
      <w:r>
        <w:t xml:space="preserve"> </w:t>
      </w:r>
    </w:p>
    <w:p w14:paraId="24414EF3" w14:textId="77777777" w:rsidR="002E3051" w:rsidRDefault="00C3092D">
      <w:pPr>
        <w:numPr>
          <w:ilvl w:val="0"/>
          <w:numId w:val="3"/>
        </w:numPr>
        <w:spacing w:after="13" w:line="270" w:lineRule="auto"/>
        <w:ind w:right="374" w:hanging="432"/>
      </w:pPr>
      <w:r>
        <w:rPr>
          <w:b/>
        </w:rPr>
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</w:t>
      </w:r>
    </w:p>
    <w:p w14:paraId="787E85A8" w14:textId="77777777" w:rsidR="002E3051" w:rsidRDefault="00C3092D">
      <w:pPr>
        <w:ind w:left="420"/>
      </w:pPr>
      <w:r>
        <w:t xml:space="preserve">В результате изучения дисциплины у студентов должны быть сформированы следующие компетенции: </w:t>
      </w:r>
    </w:p>
    <w:p w14:paraId="28DA85E1" w14:textId="77777777" w:rsidR="002E3051" w:rsidRDefault="00C3092D">
      <w:pPr>
        <w:spacing w:after="5" w:line="255" w:lineRule="auto"/>
        <w:ind w:left="10" w:right="513"/>
        <w:jc w:val="right"/>
      </w:pPr>
      <w:r>
        <w:t xml:space="preserve">Таблица 1 </w:t>
      </w:r>
    </w:p>
    <w:tbl>
      <w:tblPr>
        <w:tblStyle w:val="TableGrid"/>
        <w:tblW w:w="9782" w:type="dxa"/>
        <w:tblInd w:w="283" w:type="dxa"/>
        <w:tblCellMar>
          <w:top w:w="39" w:type="dxa"/>
          <w:left w:w="106" w:type="dxa"/>
          <w:right w:w="92" w:type="dxa"/>
        </w:tblCellMar>
        <w:tblLook w:val="04E0" w:firstRow="1" w:lastRow="1" w:firstColumn="1" w:lastColumn="0" w:noHBand="0" w:noVBand="1"/>
      </w:tblPr>
      <w:tblGrid>
        <w:gridCol w:w="1130"/>
        <w:gridCol w:w="2268"/>
        <w:gridCol w:w="2693"/>
        <w:gridCol w:w="3691"/>
      </w:tblGrid>
      <w:tr w:rsidR="002E3051" w14:paraId="1AB1866C" w14:textId="77777777" w:rsidTr="00C9411B">
        <w:trPr>
          <w:trHeight w:val="1023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EC85A" w14:textId="77777777" w:rsidR="002E3051" w:rsidRDefault="00C3092D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Код </w:t>
            </w:r>
            <w:proofErr w:type="spellStart"/>
            <w:r>
              <w:rPr>
                <w:b/>
                <w:sz w:val="22"/>
              </w:rPr>
              <w:t>компете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нции</w:t>
            </w:r>
            <w:proofErr w:type="spell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06B5" w14:textId="77777777" w:rsidR="002E3051" w:rsidRDefault="00C3092D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Наименование компетенции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2F158" w14:textId="77777777" w:rsidR="002E3051" w:rsidRDefault="00C3092D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  <w:sz w:val="22"/>
              </w:rPr>
              <w:t xml:space="preserve">Индикаторы </w:t>
            </w:r>
          </w:p>
          <w:p w14:paraId="1061A187" w14:textId="77777777" w:rsidR="002E3051" w:rsidRDefault="00C3092D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достижения компетенции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E6288" w14:textId="77777777" w:rsidR="002E3051" w:rsidRDefault="00C3092D">
            <w:pPr>
              <w:spacing w:after="0" w:line="237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Результаты обучения (умения и знания), соотнесенные с </w:t>
            </w:r>
          </w:p>
          <w:p w14:paraId="6796AE81" w14:textId="77777777" w:rsidR="002E3051" w:rsidRDefault="00C3092D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индикаторами достижения компетенции </w:t>
            </w:r>
          </w:p>
        </w:tc>
      </w:tr>
      <w:tr w:rsidR="00E85CF3" w14:paraId="2ED1CE5D" w14:textId="77777777" w:rsidTr="00BE6FA1">
        <w:trPr>
          <w:trHeight w:val="415"/>
        </w:trPr>
        <w:tc>
          <w:tcPr>
            <w:tcW w:w="9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A500" w14:textId="41173C65" w:rsidR="00E85CF3" w:rsidRPr="00BE6FA1" w:rsidRDefault="00BE6FA1" w:rsidP="00BE6FA1">
            <w:pPr>
              <w:spacing w:after="2" w:line="259" w:lineRule="auto"/>
              <w:ind w:left="2"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Профили:</w:t>
            </w:r>
            <w:r w:rsidR="00E85CF3" w:rsidRPr="00E85CF3">
              <w:rPr>
                <w:b/>
                <w:sz w:val="22"/>
              </w:rPr>
              <w:t xml:space="preserve"> "Экономика </w:t>
            </w:r>
            <w:r>
              <w:rPr>
                <w:b/>
                <w:sz w:val="22"/>
              </w:rPr>
              <w:t>креативных индустрий</w:t>
            </w:r>
            <w:r w:rsidR="00E85CF3" w:rsidRPr="00E85CF3">
              <w:rPr>
                <w:b/>
                <w:sz w:val="22"/>
              </w:rPr>
              <w:t>"</w:t>
            </w:r>
            <w:r>
              <w:rPr>
                <w:b/>
                <w:sz w:val="22"/>
              </w:rPr>
              <w:t xml:space="preserve">, </w:t>
            </w:r>
            <w:r w:rsidRPr="00BE6FA1">
              <w:rPr>
                <w:b/>
                <w:sz w:val="22"/>
              </w:rPr>
              <w:t>“</w:t>
            </w:r>
            <w:r>
              <w:rPr>
                <w:b/>
                <w:sz w:val="22"/>
              </w:rPr>
              <w:t>Энергетический бизнес</w:t>
            </w:r>
            <w:r w:rsidRPr="00BE6FA1">
              <w:rPr>
                <w:b/>
                <w:sz w:val="22"/>
              </w:rPr>
              <w:t>”</w:t>
            </w:r>
          </w:p>
        </w:tc>
      </w:tr>
      <w:tr w:rsidR="007F4DE1" w14:paraId="1A263462" w14:textId="77777777" w:rsidTr="00C9411B">
        <w:trPr>
          <w:trHeight w:val="1770"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E685B3" w14:textId="77777777" w:rsidR="007F4DE1" w:rsidRDefault="007F4DE1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  <w:sz w:val="22"/>
              </w:rPr>
              <w:t xml:space="preserve">УК-4 </w:t>
            </w:r>
          </w:p>
          <w:p w14:paraId="43A3FB8B" w14:textId="77777777" w:rsidR="007F4DE1" w:rsidRDefault="007F4DE1">
            <w:pPr>
              <w:spacing w:after="205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  <w:p w14:paraId="04F5E355" w14:textId="77777777" w:rsidR="007F4DE1" w:rsidRDefault="007F4DE1">
            <w:pPr>
              <w:spacing w:after="3286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  <w:p w14:paraId="4088C847" w14:textId="77777777" w:rsidR="007F4DE1" w:rsidRDefault="007F4DE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lastRenderedPageBreak/>
              <w:t xml:space="preserve"> </w:t>
            </w:r>
          </w:p>
          <w:p w14:paraId="681EF391" w14:textId="5A781752" w:rsidR="007F4DE1" w:rsidRDefault="007F4DE1" w:rsidP="00BE3524">
            <w:pPr>
              <w:spacing w:after="0" w:line="259" w:lineRule="auto"/>
              <w:ind w:left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72EAA7" w14:textId="77777777" w:rsidR="007F4DE1" w:rsidRDefault="007F4DE1">
            <w:pPr>
              <w:spacing w:after="0" w:line="243" w:lineRule="auto"/>
              <w:ind w:left="2" w:firstLine="0"/>
              <w:jc w:val="left"/>
            </w:pPr>
            <w:r>
              <w:rPr>
                <w:sz w:val="22"/>
              </w:rPr>
              <w:lastRenderedPageBreak/>
              <w:t xml:space="preserve">Способность использовать прикладное программное обеспечение при решении профессиональных задач </w:t>
            </w:r>
          </w:p>
          <w:p w14:paraId="01A0CE81" w14:textId="77777777" w:rsidR="007F4DE1" w:rsidRDefault="007F4DE1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14:paraId="111EE96E" w14:textId="77777777" w:rsidR="007F4DE1" w:rsidRDefault="007F4DE1">
            <w:pPr>
              <w:spacing w:after="1661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  <w:p w14:paraId="69EDEE23" w14:textId="77777777" w:rsidR="007F4DE1" w:rsidRDefault="007F4DE1">
            <w:pPr>
              <w:spacing w:after="2700" w:line="259" w:lineRule="auto"/>
              <w:ind w:left="41" w:firstLine="0"/>
              <w:jc w:val="center"/>
            </w:pPr>
            <w:r>
              <w:rPr>
                <w:b/>
                <w:sz w:val="22"/>
              </w:rPr>
              <w:lastRenderedPageBreak/>
              <w:t xml:space="preserve"> </w:t>
            </w:r>
          </w:p>
          <w:p w14:paraId="7C633785" w14:textId="77777777" w:rsidR="007F4DE1" w:rsidRDefault="007F4DE1">
            <w:pPr>
              <w:spacing w:after="0" w:line="259" w:lineRule="auto"/>
              <w:ind w:left="41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14:paraId="67D59D80" w14:textId="0555DF68" w:rsidR="007F4DE1" w:rsidRDefault="007F4DE1" w:rsidP="00BE3524">
            <w:pPr>
              <w:spacing w:after="0" w:line="259" w:lineRule="auto"/>
              <w:ind w:left="8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2580" w14:textId="77777777" w:rsidR="007F4DE1" w:rsidRDefault="007F4DE1">
            <w:pPr>
              <w:spacing w:after="270" w:line="246" w:lineRule="auto"/>
              <w:ind w:left="2" w:firstLine="0"/>
              <w:jc w:val="left"/>
            </w:pPr>
            <w:r>
              <w:rPr>
                <w:sz w:val="22"/>
              </w:rPr>
              <w:lastRenderedPageBreak/>
              <w:t xml:space="preserve">1. Использует основные методы и средства получения, представления, хранения и обработки данных.   </w:t>
            </w:r>
          </w:p>
          <w:p w14:paraId="1893457E" w14:textId="77777777" w:rsidR="007F4DE1" w:rsidRDefault="007F4DE1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DA9C5" w14:textId="77777777" w:rsidR="007F4DE1" w:rsidRDefault="007F4DE1">
            <w:pPr>
              <w:spacing w:after="27" w:line="259" w:lineRule="auto"/>
              <w:ind w:left="2" w:firstLine="0"/>
              <w:jc w:val="left"/>
            </w:pPr>
            <w:r>
              <w:rPr>
                <w:b/>
                <w:sz w:val="22"/>
              </w:rPr>
              <w:t xml:space="preserve">Знать: </w:t>
            </w:r>
          </w:p>
          <w:p w14:paraId="26C6D0D8" w14:textId="77777777" w:rsidR="007F4DE1" w:rsidRDefault="007F4DE1">
            <w:pPr>
              <w:spacing w:after="18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основные принципы </w:t>
            </w:r>
          </w:p>
          <w:p w14:paraId="02F1207B" w14:textId="77777777" w:rsidR="007F4DE1" w:rsidRDefault="007F4DE1">
            <w:pPr>
              <w:spacing w:after="0" w:line="259" w:lineRule="auto"/>
              <w:ind w:left="2" w:right="127" w:firstLine="0"/>
              <w:rPr>
                <w:b/>
                <w:sz w:val="22"/>
              </w:rPr>
            </w:pPr>
            <w:r>
              <w:rPr>
                <w:sz w:val="22"/>
              </w:rPr>
              <w:t xml:space="preserve">функционирования современного общего и профессионального прикладного программного </w:t>
            </w:r>
            <w:r>
              <w:rPr>
                <w:b/>
                <w:sz w:val="22"/>
              </w:rPr>
              <w:t xml:space="preserve"> </w:t>
            </w:r>
          </w:p>
          <w:p w14:paraId="3446C5FC" w14:textId="7777C8FA" w:rsidR="007F4DE1" w:rsidRDefault="007F4DE1">
            <w:pPr>
              <w:spacing w:after="0" w:line="259" w:lineRule="auto"/>
              <w:ind w:left="2" w:right="127" w:firstLine="0"/>
            </w:pPr>
            <w:r>
              <w:rPr>
                <w:b/>
                <w:sz w:val="22"/>
              </w:rPr>
              <w:t xml:space="preserve">Уметь: </w:t>
            </w:r>
            <w:r>
              <w:rPr>
                <w:sz w:val="22"/>
              </w:rPr>
              <w:t>использовать возможности современного общего программного обеспечения для обработки данных в сфере финансов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7F4DE1" w14:paraId="267EA90D" w14:textId="77777777" w:rsidTr="00C9411B">
        <w:trPr>
          <w:trHeight w:val="3292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B4534A" w14:textId="4E26C60D" w:rsidR="007F4DE1" w:rsidRDefault="007F4DE1" w:rsidP="00BE3524">
            <w:pPr>
              <w:spacing w:after="0" w:line="259" w:lineRule="auto"/>
              <w:ind w:left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C26DC" w14:textId="38144336" w:rsidR="007F4DE1" w:rsidRDefault="007F4DE1" w:rsidP="00BE3524">
            <w:pPr>
              <w:spacing w:after="0" w:line="259" w:lineRule="auto"/>
              <w:ind w:left="8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500B" w14:textId="338681D9" w:rsidR="007F4DE1" w:rsidRDefault="007F4DE1" w:rsidP="00BE6FA1">
            <w:pPr>
              <w:spacing w:after="290" w:line="246" w:lineRule="auto"/>
              <w:ind w:left="2" w:firstLine="0"/>
              <w:jc w:val="left"/>
            </w:pPr>
            <w:r>
              <w:rPr>
                <w:sz w:val="22"/>
              </w:rPr>
              <w:t xml:space="preserve">2. Демонстрирует владение профессиональными пакетами прикладных программ.  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832C" w14:textId="77777777" w:rsidR="007F4DE1" w:rsidRDefault="007F4DE1">
            <w:pPr>
              <w:spacing w:after="8" w:line="240" w:lineRule="auto"/>
              <w:ind w:left="2" w:right="719" w:firstLine="0"/>
              <w:jc w:val="left"/>
            </w:pPr>
            <w:r>
              <w:rPr>
                <w:b/>
                <w:sz w:val="22"/>
              </w:rPr>
              <w:t xml:space="preserve">Знать: </w:t>
            </w:r>
            <w:r>
              <w:rPr>
                <w:sz w:val="22"/>
              </w:rPr>
              <w:t xml:space="preserve">функциональные возможности информационных систем и технологий для управления данными </w:t>
            </w:r>
          </w:p>
          <w:p w14:paraId="48C89260" w14:textId="46CEBF72" w:rsidR="007F4DE1" w:rsidRDefault="007F4DE1" w:rsidP="00BE6FA1">
            <w:pPr>
              <w:spacing w:after="29" w:line="259" w:lineRule="auto"/>
              <w:ind w:left="2" w:firstLine="0"/>
              <w:jc w:val="left"/>
            </w:pPr>
            <w:r>
              <w:rPr>
                <w:b/>
                <w:sz w:val="22"/>
              </w:rPr>
              <w:t xml:space="preserve"> Уметь: </w:t>
            </w:r>
          </w:p>
          <w:p w14:paraId="51A44883" w14:textId="77777777" w:rsidR="007F4DE1" w:rsidRDefault="007F4DE1">
            <w:pPr>
              <w:spacing w:after="0" w:line="259" w:lineRule="auto"/>
              <w:ind w:left="2" w:right="83" w:firstLine="0"/>
            </w:pPr>
            <w:r>
              <w:rPr>
                <w:sz w:val="22"/>
              </w:rPr>
              <w:t>эффективно использовать функциональные возможности информационных технологий для решения прикладных задач, возникающих как в процессе обучения в вузе, так и ходе в будущей профессиональной деятельности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7F4DE1" w14:paraId="607B1376" w14:textId="77777777" w:rsidTr="00C9411B">
        <w:trPr>
          <w:trHeight w:val="2393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281AEE" w14:textId="72AAC3A5" w:rsidR="007F4DE1" w:rsidRDefault="007F4DE1" w:rsidP="00BE3524">
            <w:pPr>
              <w:spacing w:after="0" w:line="259" w:lineRule="auto"/>
              <w:ind w:left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9E1A0A" w14:textId="2FABEE9C" w:rsidR="007F4DE1" w:rsidRDefault="007F4DE1" w:rsidP="00BE3524">
            <w:pPr>
              <w:spacing w:after="0" w:line="259" w:lineRule="auto"/>
              <w:ind w:left="8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81640" w14:textId="7DC70274" w:rsidR="007F4DE1" w:rsidRDefault="007F4DE1" w:rsidP="00BE6FA1">
            <w:pPr>
              <w:spacing w:after="291" w:line="245" w:lineRule="auto"/>
              <w:ind w:left="2" w:firstLine="0"/>
              <w:jc w:val="left"/>
            </w:pPr>
            <w:r>
              <w:rPr>
                <w:sz w:val="22"/>
              </w:rPr>
              <w:t xml:space="preserve">3. Выбирает необходимое прикладное программное обеспечение в зависимости от решаемой задачи.  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CE07" w14:textId="3776BD95" w:rsidR="00F33D2E" w:rsidRDefault="007F4DE1" w:rsidP="00C9411B">
            <w:pPr>
              <w:spacing w:after="0" w:line="259" w:lineRule="auto"/>
              <w:ind w:left="2" w:right="300" w:firstLine="0"/>
              <w:rPr>
                <w:sz w:val="22"/>
              </w:rPr>
            </w:pPr>
            <w:r>
              <w:rPr>
                <w:b/>
                <w:sz w:val="22"/>
              </w:rPr>
              <w:t xml:space="preserve">Знать: </w:t>
            </w:r>
            <w:r>
              <w:rPr>
                <w:sz w:val="22"/>
              </w:rPr>
              <w:t xml:space="preserve">классификацию общего и профессионального прикладного программного обеспечения. </w:t>
            </w:r>
          </w:p>
          <w:p w14:paraId="6153CB34" w14:textId="77777777" w:rsidR="00F33D2E" w:rsidRDefault="00F33D2E" w:rsidP="00C9411B">
            <w:pPr>
              <w:spacing w:after="0" w:line="259" w:lineRule="auto"/>
              <w:ind w:left="2" w:right="300" w:firstLine="0"/>
              <w:rPr>
                <w:sz w:val="22"/>
              </w:rPr>
            </w:pPr>
          </w:p>
          <w:p w14:paraId="395A83B2" w14:textId="1F2AC6A1" w:rsidR="007F4DE1" w:rsidRDefault="007F4DE1" w:rsidP="00C9411B">
            <w:pPr>
              <w:spacing w:after="0" w:line="259" w:lineRule="auto"/>
              <w:ind w:left="2" w:right="300" w:firstLine="0"/>
            </w:pPr>
            <w:r>
              <w:rPr>
                <w:b/>
                <w:sz w:val="22"/>
              </w:rPr>
              <w:t xml:space="preserve">Уметь: </w:t>
            </w:r>
            <w:r>
              <w:rPr>
                <w:sz w:val="22"/>
              </w:rPr>
              <w:t>выбирать необходимое прикладное программное обеспечение в зависимости от задачи.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7F4DE1" w14:paraId="57D8156B" w14:textId="77777777" w:rsidTr="00C9411B">
        <w:tblPrEx>
          <w:tblCellMar>
            <w:top w:w="7" w:type="dxa"/>
            <w:bottom w:w="10" w:type="dxa"/>
            <w:right w:w="59" w:type="dxa"/>
          </w:tblCellMar>
        </w:tblPrEx>
        <w:trPr>
          <w:trHeight w:val="2417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AA86CF" w14:textId="474B0F91" w:rsidR="007F4DE1" w:rsidRDefault="007F4DE1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029C07" w14:textId="6797F33D" w:rsidR="007F4DE1" w:rsidRDefault="007F4DE1">
            <w:pPr>
              <w:spacing w:after="0" w:line="259" w:lineRule="auto"/>
              <w:ind w:left="8" w:firstLine="0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87070" w14:textId="77777777" w:rsidR="007F4DE1" w:rsidRDefault="007F4DE1">
            <w:pPr>
              <w:spacing w:after="286" w:line="250" w:lineRule="auto"/>
              <w:ind w:left="2" w:firstLine="0"/>
              <w:jc w:val="left"/>
            </w:pPr>
            <w:r>
              <w:rPr>
                <w:sz w:val="22"/>
              </w:rPr>
              <w:t xml:space="preserve">4. Использует прикладное программное обеспечение для решения конкретных прикладных задач.  </w:t>
            </w:r>
          </w:p>
          <w:p w14:paraId="706E65DB" w14:textId="77777777" w:rsidR="007F4DE1" w:rsidRDefault="007F4DE1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756C" w14:textId="77777777" w:rsidR="007F4DE1" w:rsidRDefault="007F4DE1" w:rsidP="00C9411B">
            <w:pPr>
              <w:spacing w:after="36" w:line="266" w:lineRule="auto"/>
              <w:ind w:left="2" w:right="1258" w:firstLine="0"/>
            </w:pPr>
            <w:r>
              <w:rPr>
                <w:b/>
                <w:sz w:val="22"/>
              </w:rPr>
              <w:t xml:space="preserve">Знать: </w:t>
            </w:r>
            <w:r>
              <w:rPr>
                <w:sz w:val="22"/>
              </w:rPr>
              <w:t xml:space="preserve">функционал прикладного </w:t>
            </w:r>
          </w:p>
          <w:p w14:paraId="68139B9B" w14:textId="77777777" w:rsidR="007F4DE1" w:rsidRDefault="007F4DE1" w:rsidP="00C9411B">
            <w:pPr>
              <w:spacing w:after="2" w:line="259" w:lineRule="auto"/>
              <w:ind w:left="2" w:firstLine="0"/>
            </w:pPr>
            <w:r>
              <w:rPr>
                <w:sz w:val="22"/>
              </w:rPr>
              <w:t xml:space="preserve">программного обеспечения </w:t>
            </w:r>
          </w:p>
          <w:p w14:paraId="61F64247" w14:textId="77777777" w:rsidR="00BE6FA1" w:rsidRDefault="007F4DE1" w:rsidP="00C9411B">
            <w:pPr>
              <w:spacing w:after="46" w:line="259" w:lineRule="auto"/>
              <w:ind w:left="2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  <w:p w14:paraId="29A5C735" w14:textId="23B7EC70" w:rsidR="00F33D2E" w:rsidRPr="00BE6FA1" w:rsidRDefault="007F4DE1" w:rsidP="00C9411B">
            <w:pPr>
              <w:spacing w:after="46" w:line="259" w:lineRule="auto"/>
              <w:ind w:left="2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Уметь: </w:t>
            </w:r>
            <w:r>
              <w:rPr>
                <w:sz w:val="22"/>
              </w:rPr>
              <w:t>применять функционал информационных технологий для решения прикладных задач будущей профессиональной деятельности</w:t>
            </w:r>
            <w:r w:rsidR="00F33D2E">
              <w:rPr>
                <w:sz w:val="22"/>
              </w:rPr>
              <w:t>.</w:t>
            </w:r>
          </w:p>
        </w:tc>
      </w:tr>
      <w:tr w:rsidR="00B91963" w14:paraId="625DCC86" w14:textId="77777777" w:rsidTr="00BE6FA1">
        <w:tblPrEx>
          <w:tblCellMar>
            <w:top w:w="7" w:type="dxa"/>
            <w:bottom w:w="10" w:type="dxa"/>
            <w:right w:w="59" w:type="dxa"/>
          </w:tblCellMar>
        </w:tblPrEx>
        <w:trPr>
          <w:trHeight w:val="214"/>
        </w:trPr>
        <w:tc>
          <w:tcPr>
            <w:tcW w:w="978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0733DF" w14:textId="5DE0DCEE" w:rsidR="00B91963" w:rsidRPr="00B91963" w:rsidRDefault="00B91963" w:rsidP="00B91963">
            <w:pPr>
              <w:spacing w:after="2" w:line="259" w:lineRule="auto"/>
              <w:ind w:left="2" w:firstLine="0"/>
              <w:jc w:val="center"/>
              <w:rPr>
                <w:sz w:val="22"/>
              </w:rPr>
            </w:pPr>
            <w:r w:rsidRPr="00B91963">
              <w:rPr>
                <w:b/>
                <w:sz w:val="22"/>
              </w:rPr>
              <w:t>Профиль</w:t>
            </w:r>
            <w:r w:rsidR="00C9411B">
              <w:rPr>
                <w:b/>
                <w:sz w:val="22"/>
              </w:rPr>
              <w:t>:</w:t>
            </w:r>
            <w:r w:rsidRPr="00B91963">
              <w:rPr>
                <w:b/>
                <w:sz w:val="22"/>
              </w:rPr>
              <w:t xml:space="preserve"> «Энергетический бизнес»</w:t>
            </w:r>
          </w:p>
        </w:tc>
      </w:tr>
      <w:tr w:rsidR="00C9411B" w14:paraId="1ABEBE25" w14:textId="77777777" w:rsidTr="00C9411B">
        <w:tblPrEx>
          <w:tblCellMar>
            <w:top w:w="7" w:type="dxa"/>
            <w:bottom w:w="10" w:type="dxa"/>
            <w:right w:w="59" w:type="dxa"/>
          </w:tblCellMar>
        </w:tblPrEx>
        <w:trPr>
          <w:trHeight w:val="809"/>
        </w:trPr>
        <w:tc>
          <w:tcPr>
            <w:tcW w:w="113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52FD607" w14:textId="6EBB3D4C" w:rsidR="00C9411B" w:rsidRPr="00A135C9" w:rsidRDefault="00C9411B" w:rsidP="00C9411B">
            <w:pPr>
              <w:spacing w:after="160" w:line="259" w:lineRule="auto"/>
              <w:ind w:lef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ПКП-1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73279C0" w14:textId="45C2AFE6" w:rsidR="00C9411B" w:rsidRPr="00E85CF3" w:rsidRDefault="00C9411B" w:rsidP="00C9411B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  <w:r w:rsidRPr="00E85CF3">
              <w:rPr>
                <w:sz w:val="22"/>
              </w:rPr>
              <w:t xml:space="preserve">Способность анализировать финансовую отчетность компаний реального сектора, рассчитывать их финансово-экономические показатели и оценивать риски, в том числе с использованием современных технических средств и специальных программных продуктов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2F4A7" w14:textId="77777777" w:rsidR="00C9411B" w:rsidRPr="00C9411B" w:rsidRDefault="00C9411B" w:rsidP="00C9411B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sz w:val="22"/>
              </w:rPr>
            </w:pPr>
            <w:r w:rsidRPr="00C9411B">
              <w:rPr>
                <w:sz w:val="22"/>
              </w:rPr>
              <w:t>Применяет нормативно-правовую базу, регламентирующую порядок расчета финансово-экономических показателей в реальном секторе</w:t>
            </w:r>
          </w:p>
          <w:p w14:paraId="15D08C4D" w14:textId="77777777" w:rsidR="00C9411B" w:rsidRDefault="00C9411B" w:rsidP="00C9411B">
            <w:pPr>
              <w:spacing w:after="0" w:line="240" w:lineRule="auto"/>
              <w:rPr>
                <w:sz w:val="22"/>
              </w:rPr>
            </w:pPr>
          </w:p>
          <w:p w14:paraId="7CA33372" w14:textId="77777777" w:rsidR="00C9411B" w:rsidRDefault="00C9411B" w:rsidP="00C9411B">
            <w:pPr>
              <w:spacing w:after="0" w:line="240" w:lineRule="auto"/>
              <w:rPr>
                <w:sz w:val="22"/>
              </w:rPr>
            </w:pPr>
          </w:p>
          <w:p w14:paraId="1BF99593" w14:textId="77777777" w:rsidR="00C9411B" w:rsidRDefault="00C9411B" w:rsidP="00C9411B">
            <w:pPr>
              <w:spacing w:after="0" w:line="240" w:lineRule="auto"/>
              <w:rPr>
                <w:sz w:val="22"/>
              </w:rPr>
            </w:pPr>
          </w:p>
          <w:p w14:paraId="50EBF74D" w14:textId="77777777" w:rsidR="00C9411B" w:rsidRDefault="00C9411B" w:rsidP="00C9411B">
            <w:pPr>
              <w:spacing w:after="0" w:line="240" w:lineRule="auto"/>
              <w:rPr>
                <w:sz w:val="22"/>
              </w:rPr>
            </w:pPr>
          </w:p>
          <w:p w14:paraId="077B2915" w14:textId="77777777" w:rsidR="00C9411B" w:rsidRDefault="00C9411B" w:rsidP="00C9411B">
            <w:pPr>
              <w:spacing w:after="0" w:line="240" w:lineRule="auto"/>
              <w:rPr>
                <w:sz w:val="22"/>
              </w:rPr>
            </w:pPr>
          </w:p>
          <w:p w14:paraId="1AE3B185" w14:textId="77777777" w:rsidR="00C9411B" w:rsidRDefault="00C9411B" w:rsidP="00C9411B">
            <w:pPr>
              <w:spacing w:after="0" w:line="240" w:lineRule="auto"/>
              <w:rPr>
                <w:sz w:val="22"/>
              </w:rPr>
            </w:pPr>
          </w:p>
          <w:p w14:paraId="2C1DF935" w14:textId="77777777" w:rsidR="00C9411B" w:rsidRDefault="00C9411B" w:rsidP="00C9411B">
            <w:pPr>
              <w:spacing w:after="0" w:line="240" w:lineRule="auto"/>
              <w:rPr>
                <w:sz w:val="22"/>
              </w:rPr>
            </w:pPr>
          </w:p>
          <w:p w14:paraId="14EE4172" w14:textId="77777777" w:rsidR="00C9411B" w:rsidRDefault="00C9411B" w:rsidP="00C9411B">
            <w:pPr>
              <w:spacing w:after="0" w:line="240" w:lineRule="auto"/>
              <w:rPr>
                <w:sz w:val="22"/>
              </w:rPr>
            </w:pPr>
          </w:p>
          <w:p w14:paraId="13516811" w14:textId="77777777" w:rsidR="00C9411B" w:rsidRDefault="00C9411B" w:rsidP="00C9411B">
            <w:pPr>
              <w:spacing w:after="0" w:line="240" w:lineRule="auto"/>
              <w:rPr>
                <w:sz w:val="22"/>
              </w:rPr>
            </w:pPr>
          </w:p>
          <w:p w14:paraId="351209C0" w14:textId="77777777" w:rsidR="00C9411B" w:rsidRDefault="00C9411B" w:rsidP="00C9411B">
            <w:pPr>
              <w:spacing w:after="0" w:line="240" w:lineRule="auto"/>
              <w:rPr>
                <w:sz w:val="22"/>
              </w:rPr>
            </w:pPr>
          </w:p>
          <w:p w14:paraId="100CDFB9" w14:textId="77777777" w:rsidR="00C9411B" w:rsidRDefault="00C9411B" w:rsidP="00C9411B">
            <w:pPr>
              <w:spacing w:after="0" w:line="240" w:lineRule="auto"/>
              <w:rPr>
                <w:sz w:val="22"/>
              </w:rPr>
            </w:pPr>
          </w:p>
          <w:p w14:paraId="06757EDD" w14:textId="0546C3AB" w:rsidR="00C9411B" w:rsidRPr="00C9411B" w:rsidRDefault="00C9411B" w:rsidP="00C9411B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D273" w14:textId="77777777" w:rsidR="00C9411B" w:rsidRPr="00E45C05" w:rsidRDefault="00C9411B" w:rsidP="00C9411B">
            <w:pPr>
              <w:spacing w:after="2" w:line="259" w:lineRule="auto"/>
              <w:ind w:left="2" w:firstLine="0"/>
              <w:rPr>
                <w:sz w:val="22"/>
              </w:rPr>
            </w:pPr>
            <w:r w:rsidRPr="00E45C05">
              <w:rPr>
                <w:b/>
                <w:bCs/>
                <w:sz w:val="22"/>
              </w:rPr>
              <w:t>Знать</w:t>
            </w:r>
            <w:r>
              <w:rPr>
                <w:b/>
                <w:bCs/>
                <w:sz w:val="22"/>
              </w:rPr>
              <w:t xml:space="preserve">: </w:t>
            </w:r>
            <w:r w:rsidRPr="00E45C05">
              <w:rPr>
                <w:sz w:val="22"/>
              </w:rPr>
              <w:t>нормативно-правовую базу, регламентирующую порядок расчета финансово-экономических показателей в энергетическом секторе, включая законы и нормативные акты, применимые к данной отрасли.</w:t>
            </w:r>
          </w:p>
          <w:p w14:paraId="64909C08" w14:textId="06526547" w:rsidR="00C9411B" w:rsidRPr="00E45C05" w:rsidRDefault="00C9411B" w:rsidP="00C9411B">
            <w:pPr>
              <w:spacing w:after="2" w:line="259" w:lineRule="auto"/>
              <w:ind w:left="2" w:firstLine="0"/>
              <w:rPr>
                <w:b/>
                <w:bCs/>
                <w:sz w:val="22"/>
              </w:rPr>
            </w:pPr>
            <w:r w:rsidRPr="00CE6B81">
              <w:rPr>
                <w:b/>
                <w:bCs/>
                <w:sz w:val="22"/>
              </w:rPr>
              <w:t>Уметь</w:t>
            </w:r>
            <w:r>
              <w:rPr>
                <w:b/>
                <w:bCs/>
                <w:sz w:val="22"/>
              </w:rPr>
              <w:t xml:space="preserve"> : </w:t>
            </w:r>
            <w:r w:rsidRPr="00CE6B81">
              <w:rPr>
                <w:sz w:val="22"/>
              </w:rPr>
              <w:t>применять нормативно-правовую базу для анализа и расчета финансово-экономических показателей в реальном секторе энергетического бизнеса, включая использование соответствующих методик и инструментов для оценки эффективности предприятий и прогнозирования их финансовых результатов</w:t>
            </w:r>
            <w:r>
              <w:rPr>
                <w:sz w:val="22"/>
              </w:rPr>
              <w:t>.</w:t>
            </w:r>
          </w:p>
        </w:tc>
      </w:tr>
      <w:tr w:rsidR="00C9411B" w14:paraId="720948B1" w14:textId="77777777" w:rsidTr="00C9411B">
        <w:tblPrEx>
          <w:tblCellMar>
            <w:top w:w="7" w:type="dxa"/>
            <w:bottom w:w="10" w:type="dxa"/>
            <w:right w:w="59" w:type="dxa"/>
          </w:tblCellMar>
        </w:tblPrEx>
        <w:trPr>
          <w:trHeight w:val="809"/>
        </w:trPr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DACF56" w14:textId="77777777" w:rsidR="00C9411B" w:rsidRPr="00A135C9" w:rsidRDefault="00C9411B" w:rsidP="00C9411B">
            <w:pPr>
              <w:spacing w:after="160" w:line="259" w:lineRule="auto"/>
              <w:ind w:left="0" w:firstLine="0"/>
              <w:jc w:val="left"/>
              <w:rPr>
                <w:b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50F7B9" w14:textId="77777777" w:rsidR="00C9411B" w:rsidRPr="00E85CF3" w:rsidRDefault="00C9411B" w:rsidP="00C9411B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98F6E" w14:textId="155E98F4" w:rsidR="00C9411B" w:rsidRDefault="00C9411B" w:rsidP="00C9411B">
            <w:pPr>
              <w:spacing w:after="0"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>2.</w:t>
            </w:r>
            <w:r w:rsidRPr="00E85CF3">
              <w:rPr>
                <w:sz w:val="22"/>
              </w:rPr>
              <w:t>Производит расчет и интерпретирует финансово-экономические показатели энергетических компаний</w:t>
            </w:r>
          </w:p>
          <w:p w14:paraId="663C5A1C" w14:textId="77777777" w:rsidR="00C9411B" w:rsidRPr="00E85CF3" w:rsidRDefault="00C9411B" w:rsidP="00C9411B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86C2D" w14:textId="05128E76" w:rsidR="00C9411B" w:rsidRDefault="00C9411B" w:rsidP="00C9411B">
            <w:pPr>
              <w:spacing w:after="2" w:line="259" w:lineRule="auto"/>
              <w:ind w:left="2" w:firstLine="0"/>
              <w:rPr>
                <w:sz w:val="22"/>
              </w:rPr>
            </w:pPr>
            <w:r w:rsidRPr="00CE6B81">
              <w:rPr>
                <w:b/>
                <w:bCs/>
                <w:sz w:val="22"/>
              </w:rPr>
              <w:t>Знать</w:t>
            </w:r>
            <w:r>
              <w:rPr>
                <w:sz w:val="22"/>
              </w:rPr>
              <w:t>:</w:t>
            </w:r>
            <w:r w:rsidRPr="00CE6B81">
              <w:rPr>
                <w:sz w:val="22"/>
              </w:rPr>
              <w:t xml:space="preserve"> основные финансово-экономические показатели энергетических компаний, их формулы расчета и методики интерпретации, включая показатели рентабельности, ликвидности, платежеспособности, оборачиваемости активов и другие.</w:t>
            </w:r>
          </w:p>
          <w:p w14:paraId="3459BF36" w14:textId="72111526" w:rsidR="00C9411B" w:rsidRPr="00A135C9" w:rsidRDefault="00C9411B" w:rsidP="00C9411B">
            <w:pPr>
              <w:spacing w:after="2" w:line="259" w:lineRule="auto"/>
              <w:ind w:left="2" w:firstLine="0"/>
              <w:rPr>
                <w:sz w:val="22"/>
              </w:rPr>
            </w:pPr>
            <w:r w:rsidRPr="00CE6B81">
              <w:rPr>
                <w:b/>
                <w:bCs/>
                <w:sz w:val="22"/>
              </w:rPr>
              <w:t>Уметь</w:t>
            </w:r>
            <w:r>
              <w:rPr>
                <w:b/>
                <w:bCs/>
                <w:sz w:val="22"/>
              </w:rPr>
              <w:t xml:space="preserve"> : </w:t>
            </w:r>
            <w:r w:rsidRPr="00CE6B81">
              <w:rPr>
                <w:sz w:val="22"/>
              </w:rPr>
              <w:t xml:space="preserve">осуществлять расчет и анализ финансово-экономических показателей энергетических компаний, используя современные информационные технологии и </w:t>
            </w:r>
            <w:r w:rsidRPr="00CE6B81">
              <w:rPr>
                <w:sz w:val="22"/>
              </w:rPr>
              <w:lastRenderedPageBreak/>
              <w:t>программные инструменты, такие как программы для финансового моделирования, базы данных и системы аналитики данных</w:t>
            </w:r>
          </w:p>
        </w:tc>
      </w:tr>
      <w:tr w:rsidR="00C9411B" w14:paraId="54C16B2B" w14:textId="77777777" w:rsidTr="00C9411B">
        <w:tblPrEx>
          <w:tblCellMar>
            <w:top w:w="7" w:type="dxa"/>
            <w:bottom w:w="10" w:type="dxa"/>
            <w:right w:w="59" w:type="dxa"/>
          </w:tblCellMar>
        </w:tblPrEx>
        <w:trPr>
          <w:trHeight w:val="809"/>
        </w:trPr>
        <w:tc>
          <w:tcPr>
            <w:tcW w:w="113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5A13F872" w14:textId="77777777" w:rsidR="00C9411B" w:rsidRPr="00A135C9" w:rsidRDefault="00C9411B" w:rsidP="00C9411B">
            <w:pPr>
              <w:spacing w:after="160" w:line="259" w:lineRule="auto"/>
              <w:ind w:left="0" w:firstLine="0"/>
              <w:jc w:val="left"/>
              <w:rPr>
                <w:b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B2F1A36" w14:textId="77777777" w:rsidR="00C9411B" w:rsidRPr="00E85CF3" w:rsidRDefault="00C9411B" w:rsidP="00C9411B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022CC" w14:textId="2E909537" w:rsidR="00C9411B" w:rsidRDefault="00C9411B" w:rsidP="00C9411B">
            <w:pPr>
              <w:spacing w:after="0"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>3.</w:t>
            </w:r>
            <w:r w:rsidRPr="00E85CF3">
              <w:rPr>
                <w:sz w:val="22"/>
              </w:rPr>
              <w:t>Использует современные технические средства и специальные программные продукты в расчете финансово-экономических показателей энергетических компаний</w:t>
            </w:r>
          </w:p>
          <w:p w14:paraId="690D5990" w14:textId="77777777" w:rsidR="00C9411B" w:rsidRPr="00E85CF3" w:rsidRDefault="00C9411B" w:rsidP="00C9411B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9E80" w14:textId="77777777" w:rsidR="00C9411B" w:rsidRPr="00CE6B81" w:rsidRDefault="00C9411B" w:rsidP="00C9411B">
            <w:pPr>
              <w:spacing w:after="2" w:line="259" w:lineRule="auto"/>
              <w:ind w:left="2" w:firstLine="0"/>
              <w:rPr>
                <w:sz w:val="22"/>
              </w:rPr>
            </w:pPr>
            <w:r w:rsidRPr="00CE6B81">
              <w:rPr>
                <w:b/>
                <w:bCs/>
                <w:sz w:val="22"/>
              </w:rPr>
              <w:t>Знать</w:t>
            </w:r>
            <w:r>
              <w:rPr>
                <w:b/>
                <w:bCs/>
                <w:sz w:val="22"/>
              </w:rPr>
              <w:t xml:space="preserve">: </w:t>
            </w:r>
            <w:r w:rsidRPr="00CE6B81">
              <w:rPr>
                <w:sz w:val="22"/>
              </w:rPr>
              <w:t>современные технические средства и специальные программные продукты, используемые для расчета финансово-экономических показателей энергетических компаний, включая финансовые информационные системы, программы для финансового моделирования и аналитики данных,</w:t>
            </w:r>
          </w:p>
          <w:p w14:paraId="18E28113" w14:textId="77777777" w:rsidR="00C9411B" w:rsidRPr="00E85CF3" w:rsidRDefault="00C9411B" w:rsidP="00C9411B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  <w:r w:rsidRPr="00CE6B81">
              <w:rPr>
                <w:b/>
                <w:bCs/>
                <w:sz w:val="22"/>
              </w:rPr>
              <w:t>Уметь</w:t>
            </w:r>
            <w:r>
              <w:rPr>
                <w:sz w:val="22"/>
              </w:rPr>
              <w:t xml:space="preserve">: </w:t>
            </w:r>
            <w:r w:rsidRPr="00CE6B81">
              <w:rPr>
                <w:sz w:val="22"/>
              </w:rPr>
              <w:t>применять современные технические средства и специальные программные продукты для расчета и анализа финансово-экономических показателей энергетических компаний, включая умение использовать различные функции и возможности этих инструментов для обработки и интерпретации данных</w:t>
            </w:r>
          </w:p>
          <w:p w14:paraId="4031E23F" w14:textId="77777777" w:rsidR="00C9411B" w:rsidRPr="00E45C05" w:rsidRDefault="00C9411B" w:rsidP="00C9411B">
            <w:pPr>
              <w:spacing w:after="2" w:line="259" w:lineRule="auto"/>
              <w:jc w:val="left"/>
              <w:rPr>
                <w:b/>
                <w:bCs/>
                <w:sz w:val="22"/>
              </w:rPr>
            </w:pPr>
          </w:p>
        </w:tc>
      </w:tr>
      <w:tr w:rsidR="00C9411B" w14:paraId="5650555D" w14:textId="77777777" w:rsidTr="00C9411B">
        <w:tblPrEx>
          <w:tblCellMar>
            <w:top w:w="7" w:type="dxa"/>
            <w:bottom w:w="10" w:type="dxa"/>
            <w:right w:w="59" w:type="dxa"/>
          </w:tblCellMar>
        </w:tblPrEx>
        <w:trPr>
          <w:trHeight w:val="809"/>
        </w:trPr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CAAE51" w14:textId="77777777" w:rsidR="00C9411B" w:rsidRPr="00A135C9" w:rsidRDefault="00C9411B" w:rsidP="00C9411B">
            <w:pPr>
              <w:spacing w:after="160" w:line="259" w:lineRule="auto"/>
              <w:ind w:left="0" w:firstLine="0"/>
              <w:jc w:val="left"/>
              <w:rPr>
                <w:b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8E1931" w14:textId="77777777" w:rsidR="00C9411B" w:rsidRPr="00E85CF3" w:rsidRDefault="00C9411B" w:rsidP="00C9411B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93661" w14:textId="6DA91B6A" w:rsidR="00C9411B" w:rsidRPr="00E85CF3" w:rsidRDefault="00C9411B" w:rsidP="00C9411B">
            <w:pPr>
              <w:spacing w:after="0"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>4.</w:t>
            </w:r>
            <w:r w:rsidRPr="00E85CF3">
              <w:rPr>
                <w:sz w:val="22"/>
              </w:rPr>
              <w:t>Анализирует и оценивает финансовые риски энергетических компаний на основе полученных финансово-экономических показателей.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3B81" w14:textId="77777777" w:rsidR="00C9411B" w:rsidRPr="00E54367" w:rsidRDefault="00C9411B" w:rsidP="00C9411B">
            <w:pPr>
              <w:spacing w:after="2" w:line="259" w:lineRule="auto"/>
              <w:ind w:left="2" w:firstLine="0"/>
              <w:jc w:val="left"/>
              <w:rPr>
                <w:sz w:val="22"/>
              </w:rPr>
            </w:pPr>
            <w:r w:rsidRPr="00E54367">
              <w:rPr>
                <w:b/>
                <w:bCs/>
                <w:sz w:val="22"/>
              </w:rPr>
              <w:t>Знать</w:t>
            </w:r>
            <w:r>
              <w:rPr>
                <w:b/>
                <w:bCs/>
                <w:sz w:val="22"/>
              </w:rPr>
              <w:t xml:space="preserve">: </w:t>
            </w:r>
            <w:r w:rsidRPr="00E54367">
              <w:rPr>
                <w:sz w:val="22"/>
              </w:rPr>
              <w:t>основные финансовые риски, характерные для энергетических компаний, и понимать их влияние на финансово-экономические показатели.</w:t>
            </w:r>
          </w:p>
          <w:p w14:paraId="27EE758B" w14:textId="77777777" w:rsidR="00C9411B" w:rsidRDefault="00C9411B" w:rsidP="00C9411B">
            <w:pPr>
              <w:spacing w:after="2" w:line="259" w:lineRule="auto"/>
              <w:ind w:left="2" w:firstLine="0"/>
              <w:rPr>
                <w:sz w:val="22"/>
              </w:rPr>
            </w:pPr>
            <w:r w:rsidRPr="00E54367">
              <w:rPr>
                <w:b/>
                <w:bCs/>
                <w:sz w:val="22"/>
              </w:rPr>
              <w:t>Уметь</w:t>
            </w:r>
            <w:r>
              <w:rPr>
                <w:b/>
                <w:bCs/>
                <w:sz w:val="22"/>
              </w:rPr>
              <w:t xml:space="preserve">: </w:t>
            </w:r>
            <w:r w:rsidRPr="00E54367">
              <w:rPr>
                <w:sz w:val="22"/>
              </w:rPr>
              <w:t>анализировать и оценивать финансовые риски энергетических компаний на основе полученных финансово-экономических показателей</w:t>
            </w:r>
            <w:r>
              <w:rPr>
                <w:sz w:val="22"/>
              </w:rPr>
              <w:t xml:space="preserve">, в том числе с </w:t>
            </w:r>
            <w:r w:rsidRPr="00E54367">
              <w:rPr>
                <w:sz w:val="22"/>
              </w:rPr>
              <w:t>использование</w:t>
            </w:r>
            <w:r>
              <w:rPr>
                <w:sz w:val="22"/>
              </w:rPr>
              <w:t>м</w:t>
            </w:r>
            <w:r w:rsidRPr="00E54367">
              <w:rPr>
                <w:sz w:val="22"/>
              </w:rPr>
              <w:t xml:space="preserve"> соответствующих методик и инструментов для моделирования и прогнозирования рисков, проведение</w:t>
            </w:r>
            <w:r>
              <w:rPr>
                <w:sz w:val="22"/>
              </w:rPr>
              <w:t>м</w:t>
            </w:r>
            <w:r w:rsidRPr="00E54367">
              <w:rPr>
                <w:sz w:val="22"/>
              </w:rPr>
              <w:t xml:space="preserve"> сценарного анализа</w:t>
            </w:r>
            <w:r>
              <w:rPr>
                <w:sz w:val="22"/>
              </w:rPr>
              <w:t>.</w:t>
            </w:r>
          </w:p>
          <w:p w14:paraId="1D580F51" w14:textId="77777777" w:rsidR="00C9411B" w:rsidRPr="00E45C05" w:rsidRDefault="00C9411B" w:rsidP="00C9411B">
            <w:pPr>
              <w:spacing w:after="2" w:line="259" w:lineRule="auto"/>
              <w:ind w:left="2" w:firstLine="0"/>
              <w:jc w:val="left"/>
              <w:rPr>
                <w:b/>
                <w:bCs/>
                <w:sz w:val="22"/>
              </w:rPr>
            </w:pPr>
          </w:p>
        </w:tc>
      </w:tr>
    </w:tbl>
    <w:p w14:paraId="5FBFEC71" w14:textId="77777777" w:rsidR="00E54367" w:rsidRDefault="00E54367">
      <w:r>
        <w:br w:type="page"/>
      </w:r>
    </w:p>
    <w:tbl>
      <w:tblPr>
        <w:tblStyle w:val="TableGrid"/>
        <w:tblW w:w="9782" w:type="dxa"/>
        <w:tblInd w:w="283" w:type="dxa"/>
        <w:tblCellMar>
          <w:top w:w="7" w:type="dxa"/>
          <w:left w:w="106" w:type="dxa"/>
          <w:bottom w:w="10" w:type="dxa"/>
          <w:right w:w="59" w:type="dxa"/>
        </w:tblCellMar>
        <w:tblLook w:val="04A0" w:firstRow="1" w:lastRow="0" w:firstColumn="1" w:lastColumn="0" w:noHBand="0" w:noVBand="1"/>
      </w:tblPr>
      <w:tblGrid>
        <w:gridCol w:w="923"/>
        <w:gridCol w:w="2980"/>
        <w:gridCol w:w="3226"/>
        <w:gridCol w:w="2653"/>
      </w:tblGrid>
      <w:tr w:rsidR="00B91963" w14:paraId="14565050" w14:textId="77777777" w:rsidTr="00B91963">
        <w:trPr>
          <w:trHeight w:val="63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5E9C7" w14:textId="2820C3B6" w:rsidR="00B91963" w:rsidRPr="00B91963" w:rsidRDefault="00E85CF3" w:rsidP="00B91963">
            <w:pPr>
              <w:spacing w:after="2" w:line="259" w:lineRule="auto"/>
              <w:ind w:left="2" w:firstLine="0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lastRenderedPageBreak/>
              <w:t>П</w:t>
            </w:r>
            <w:r w:rsidR="00B91963" w:rsidRPr="00B91963">
              <w:rPr>
                <w:b/>
                <w:sz w:val="22"/>
              </w:rPr>
              <w:t>рофиль</w:t>
            </w:r>
            <w:r w:rsidR="00B91963" w:rsidRPr="00B91963">
              <w:rPr>
                <w:sz w:val="22"/>
              </w:rPr>
              <w:t xml:space="preserve"> </w:t>
            </w:r>
            <w:r w:rsidR="00B91963" w:rsidRPr="00B91963">
              <w:rPr>
                <w:b/>
                <w:sz w:val="22"/>
              </w:rPr>
              <w:t>«Экономика креативных индустрий»</w:t>
            </w:r>
          </w:p>
        </w:tc>
      </w:tr>
      <w:tr w:rsidR="00115FB7" w14:paraId="0E7202EA" w14:textId="77777777" w:rsidTr="00CE6B81">
        <w:trPr>
          <w:trHeight w:val="305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5A4A1" w14:textId="35B07E17" w:rsidR="00115FB7" w:rsidRPr="00C9411B" w:rsidRDefault="00B91963" w:rsidP="00B91963">
            <w:pPr>
              <w:spacing w:after="160" w:line="259" w:lineRule="auto"/>
              <w:ind w:left="0" w:firstLine="0"/>
              <w:jc w:val="left"/>
              <w:rPr>
                <w:b/>
              </w:rPr>
            </w:pPr>
            <w:r w:rsidRPr="00C9411B">
              <w:rPr>
                <w:b/>
                <w:color w:val="2C2D2E"/>
                <w:sz w:val="24"/>
                <w:szCs w:val="24"/>
              </w:rPr>
              <w:t>ПКП-1</w:t>
            </w:r>
            <w:r w:rsidRPr="00C9411B">
              <w:rPr>
                <w:b/>
                <w:szCs w:val="28"/>
              </w:rPr>
              <w:t xml:space="preserve"> 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98E2E" w14:textId="3A02280D" w:rsidR="00115FB7" w:rsidRPr="00E85CF3" w:rsidRDefault="00B91963" w:rsidP="00B91963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  <w:r w:rsidRPr="00E85CF3">
              <w:rPr>
                <w:color w:val="2C2D2E"/>
                <w:sz w:val="22"/>
              </w:rPr>
              <w:t xml:space="preserve">Способность разрабатывать обоснованные управленческие решения на основе анализа финансовой отчетности компаний креативной индустрии, в том числе с использованием современных технических средств и специальных программных продуктов, рассчитывать финансово-экономические показатели и оценивать риски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0A747" w14:textId="3E20E2A3" w:rsidR="00E73A1B" w:rsidRDefault="004E7F29" w:rsidP="00E54367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  <w:r>
              <w:rPr>
                <w:rStyle w:val="FontStyle12"/>
                <w:sz w:val="22"/>
                <w:szCs w:val="22"/>
              </w:rPr>
              <w:t>1</w:t>
            </w:r>
            <w:r w:rsidRPr="004E7F29">
              <w:rPr>
                <w:rStyle w:val="FontStyle12"/>
                <w:sz w:val="22"/>
                <w:szCs w:val="22"/>
              </w:rPr>
              <w:t>.</w:t>
            </w:r>
            <w:r>
              <w:rPr>
                <w:rStyle w:val="FontStyle12"/>
                <w:sz w:val="22"/>
                <w:szCs w:val="22"/>
              </w:rPr>
              <w:t xml:space="preserve"> </w:t>
            </w:r>
            <w:r w:rsidR="00E73A1B" w:rsidRPr="00E85CF3">
              <w:rPr>
                <w:rStyle w:val="FontStyle12"/>
                <w:sz w:val="22"/>
                <w:szCs w:val="22"/>
              </w:rPr>
              <w:t>Проводит экономический анализ хозяйственной деятельности организаций, осуществляющих деятельность в сфере креативного бизнеса</w:t>
            </w:r>
          </w:p>
          <w:p w14:paraId="2CBA78A0" w14:textId="3D069CA7" w:rsidR="00E85CF3" w:rsidRDefault="00E85CF3" w:rsidP="00E85CF3">
            <w:pPr>
              <w:pStyle w:val="Style2"/>
              <w:tabs>
                <w:tab w:val="left" w:pos="290"/>
              </w:tabs>
              <w:spacing w:line="240" w:lineRule="auto"/>
              <w:rPr>
                <w:rStyle w:val="FontStyle12"/>
              </w:rPr>
            </w:pPr>
          </w:p>
          <w:p w14:paraId="41B49A72" w14:textId="4895D0D8" w:rsidR="004E7F29" w:rsidRDefault="004E7F29" w:rsidP="00E85CF3">
            <w:pPr>
              <w:pStyle w:val="Style2"/>
              <w:tabs>
                <w:tab w:val="left" w:pos="290"/>
              </w:tabs>
              <w:spacing w:line="240" w:lineRule="auto"/>
              <w:rPr>
                <w:rStyle w:val="FontStyle12"/>
              </w:rPr>
            </w:pPr>
          </w:p>
          <w:p w14:paraId="3679C89C" w14:textId="7911CFDA" w:rsidR="004E7F29" w:rsidRDefault="004E7F29" w:rsidP="00E85CF3">
            <w:pPr>
              <w:pStyle w:val="Style2"/>
              <w:tabs>
                <w:tab w:val="left" w:pos="290"/>
              </w:tabs>
              <w:spacing w:line="240" w:lineRule="auto"/>
              <w:rPr>
                <w:rStyle w:val="FontStyle12"/>
              </w:rPr>
            </w:pPr>
          </w:p>
          <w:p w14:paraId="34478997" w14:textId="377634FB" w:rsidR="004E7F29" w:rsidRDefault="004E7F29" w:rsidP="00E85CF3">
            <w:pPr>
              <w:pStyle w:val="Style2"/>
              <w:tabs>
                <w:tab w:val="left" w:pos="290"/>
              </w:tabs>
              <w:spacing w:line="240" w:lineRule="auto"/>
              <w:rPr>
                <w:rStyle w:val="FontStyle12"/>
              </w:rPr>
            </w:pPr>
          </w:p>
          <w:p w14:paraId="4CDB53D4" w14:textId="152BD345" w:rsidR="004E7F29" w:rsidRDefault="004E7F29" w:rsidP="00E85CF3">
            <w:pPr>
              <w:pStyle w:val="Style2"/>
              <w:tabs>
                <w:tab w:val="left" w:pos="290"/>
              </w:tabs>
              <w:spacing w:line="240" w:lineRule="auto"/>
              <w:rPr>
                <w:rStyle w:val="FontStyle12"/>
              </w:rPr>
            </w:pPr>
          </w:p>
          <w:p w14:paraId="4D54BD15" w14:textId="46E69F40" w:rsidR="004E7F29" w:rsidRDefault="004E7F29" w:rsidP="00E85CF3">
            <w:pPr>
              <w:pStyle w:val="Style2"/>
              <w:tabs>
                <w:tab w:val="left" w:pos="290"/>
              </w:tabs>
              <w:spacing w:line="240" w:lineRule="auto"/>
              <w:rPr>
                <w:rStyle w:val="FontStyle12"/>
              </w:rPr>
            </w:pPr>
          </w:p>
          <w:p w14:paraId="5189BD01" w14:textId="77777777" w:rsidR="004E7F29" w:rsidRDefault="004E7F29" w:rsidP="00E85CF3">
            <w:pPr>
              <w:pStyle w:val="Style2"/>
              <w:tabs>
                <w:tab w:val="left" w:pos="290"/>
              </w:tabs>
              <w:spacing w:line="240" w:lineRule="auto"/>
              <w:rPr>
                <w:rStyle w:val="FontStyle12"/>
              </w:rPr>
            </w:pPr>
          </w:p>
          <w:p w14:paraId="46FB5EAD" w14:textId="1EA62418" w:rsidR="00E85CF3" w:rsidRDefault="00E85CF3" w:rsidP="00E54367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</w:p>
          <w:p w14:paraId="300E3812" w14:textId="2E7C3DC2" w:rsidR="00E73A1B" w:rsidRPr="00E54367" w:rsidRDefault="004E7F29" w:rsidP="004E7F29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color w:val="000000"/>
                <w:sz w:val="22"/>
              </w:rPr>
            </w:pPr>
            <w:r>
              <w:rPr>
                <w:color w:val="333333"/>
                <w:sz w:val="22"/>
                <w:szCs w:val="22"/>
              </w:rPr>
              <w:t xml:space="preserve">2. </w:t>
            </w:r>
            <w:r w:rsidR="00E73A1B" w:rsidRPr="00E85CF3">
              <w:rPr>
                <w:color w:val="333333"/>
                <w:sz w:val="22"/>
                <w:szCs w:val="22"/>
              </w:rPr>
              <w:t xml:space="preserve">Рассчитывает показатели влияния внутренних и внешних факторов на экономические показатели организаций креативных индустрий. </w:t>
            </w:r>
          </w:p>
          <w:p w14:paraId="780B9325" w14:textId="655A1E07" w:rsidR="00E54367" w:rsidRDefault="00E54367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4D3EDD8A" w14:textId="7FC5DFA7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652218C7" w14:textId="681D8818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4FFAFFF2" w14:textId="6B39D116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24172198" w14:textId="26708D93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46F41393" w14:textId="1C9FB9B5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36A41D49" w14:textId="51044CC4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2D01CD7A" w14:textId="393485BB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2EFB2A8E" w14:textId="749C5855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2CF5B169" w14:textId="68A3DEC9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71A6B675" w14:textId="23B2A6DC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17B7FF3F" w14:textId="08C7C5A5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72F5EF6E" w14:textId="5FEF3A68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77A093E6" w14:textId="6656E2E0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2E4AA330" w14:textId="00632CED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77BF3452" w14:textId="7D471EC7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2C74C396" w14:textId="16801EBF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4C284347" w14:textId="3FA9D5FB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7182DA31" w14:textId="43F98C1A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5780967D" w14:textId="7B1A1977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3592C80A" w14:textId="32A5BF6B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1BAD353A" w14:textId="5EDFC53D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4D357FB7" w14:textId="1871614E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50AEAE4C" w14:textId="586185F4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305CD482" w14:textId="74514428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6CB0B6ED" w14:textId="5266A0CD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4633B84E" w14:textId="49326E63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2EC1B4F1" w14:textId="77777777" w:rsidR="004E7F29" w:rsidRDefault="004E7F29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733AAA03" w14:textId="2C991DFE" w:rsidR="00E54367" w:rsidRDefault="00E54367" w:rsidP="00E54367">
            <w:pPr>
              <w:tabs>
                <w:tab w:val="left" w:pos="290"/>
              </w:tabs>
              <w:spacing w:after="0" w:line="240" w:lineRule="auto"/>
              <w:rPr>
                <w:sz w:val="22"/>
              </w:rPr>
            </w:pPr>
          </w:p>
          <w:p w14:paraId="6FE03E72" w14:textId="7422948E" w:rsidR="00115FB7" w:rsidRPr="00E85CF3" w:rsidRDefault="004E7F29" w:rsidP="00E73A1B">
            <w:pPr>
              <w:spacing w:after="286" w:line="250" w:lineRule="auto"/>
              <w:ind w:left="2" w:firstLine="0"/>
              <w:jc w:val="left"/>
              <w:rPr>
                <w:sz w:val="22"/>
              </w:rPr>
            </w:pPr>
            <w:r>
              <w:rPr>
                <w:color w:val="333333"/>
                <w:sz w:val="22"/>
              </w:rPr>
              <w:t xml:space="preserve">3. </w:t>
            </w:r>
            <w:r w:rsidR="00E73A1B" w:rsidRPr="00E85CF3">
              <w:rPr>
                <w:color w:val="333333"/>
                <w:sz w:val="22"/>
              </w:rPr>
              <w:t xml:space="preserve">Совершенствует формы организации труда и управления, а также плановой и учетной документации </w:t>
            </w:r>
            <w:r w:rsidR="00E73A1B" w:rsidRPr="00E85CF3">
              <w:rPr>
                <w:color w:val="333333"/>
                <w:sz w:val="22"/>
              </w:rPr>
              <w:lastRenderedPageBreak/>
              <w:t>организации креативной индустрии на основе технических средств и специальных программных продуктов.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68A5B" w14:textId="526C82E0" w:rsidR="00E85CF3" w:rsidRPr="00E85CF3" w:rsidRDefault="00E73A1B" w:rsidP="00C9411B">
            <w:pPr>
              <w:spacing w:after="2" w:line="259" w:lineRule="auto"/>
              <w:ind w:left="2" w:firstLine="0"/>
              <w:rPr>
                <w:color w:val="000000" w:themeColor="text1"/>
                <w:sz w:val="22"/>
              </w:rPr>
            </w:pPr>
            <w:r w:rsidRPr="00E85CF3">
              <w:rPr>
                <w:b/>
                <w:bCs/>
                <w:color w:val="000000" w:themeColor="text1"/>
                <w:sz w:val="22"/>
              </w:rPr>
              <w:lastRenderedPageBreak/>
              <w:t>Знать</w:t>
            </w:r>
            <w:r w:rsidR="00E85CF3" w:rsidRPr="00E85CF3">
              <w:rPr>
                <w:b/>
                <w:bCs/>
                <w:color w:val="000000" w:themeColor="text1"/>
                <w:sz w:val="22"/>
              </w:rPr>
              <w:t>:</w:t>
            </w:r>
            <w:r w:rsidR="00E85CF3">
              <w:rPr>
                <w:color w:val="000000" w:themeColor="text1"/>
                <w:sz w:val="22"/>
              </w:rPr>
              <w:t xml:space="preserve"> </w:t>
            </w:r>
            <w:r w:rsidR="00E85CF3" w:rsidRPr="00E85CF3">
              <w:rPr>
                <w:color w:val="000000" w:themeColor="text1"/>
                <w:sz w:val="22"/>
              </w:rPr>
              <w:t>принципы управления финансово-экономической деятельностью организаци</w:t>
            </w:r>
            <w:r w:rsidR="00E85CF3">
              <w:rPr>
                <w:color w:val="000000" w:themeColor="text1"/>
                <w:sz w:val="22"/>
              </w:rPr>
              <w:t>и</w:t>
            </w:r>
          </w:p>
          <w:p w14:paraId="750244C6" w14:textId="581590A8" w:rsidR="00E73A1B" w:rsidRPr="00E85CF3" w:rsidRDefault="00E73A1B" w:rsidP="00C9411B">
            <w:pPr>
              <w:spacing w:after="2" w:line="259" w:lineRule="auto"/>
              <w:ind w:left="2" w:firstLine="0"/>
              <w:rPr>
                <w:color w:val="000000" w:themeColor="text1"/>
                <w:sz w:val="22"/>
              </w:rPr>
            </w:pPr>
            <w:r w:rsidRPr="00E85CF3">
              <w:rPr>
                <w:b/>
                <w:bCs/>
                <w:color w:val="000000" w:themeColor="text1"/>
                <w:sz w:val="22"/>
              </w:rPr>
              <w:t>Уметь</w:t>
            </w:r>
            <w:r w:rsidR="00E85CF3">
              <w:rPr>
                <w:b/>
                <w:bCs/>
                <w:color w:val="000000" w:themeColor="text1"/>
                <w:sz w:val="22"/>
              </w:rPr>
              <w:t xml:space="preserve">: </w:t>
            </w:r>
            <w:r w:rsidR="00E85CF3" w:rsidRPr="00E85CF3">
              <w:rPr>
                <w:color w:val="000000" w:themeColor="text1"/>
                <w:sz w:val="22"/>
              </w:rPr>
              <w:t>использовать знания в сфере управления финансово-экономической деятельностью для разработки и внедрения программных средств</w:t>
            </w:r>
          </w:p>
          <w:p w14:paraId="150BE69C" w14:textId="77777777" w:rsidR="004E7F29" w:rsidRPr="00E85CF3" w:rsidRDefault="004E7F29" w:rsidP="00C9411B">
            <w:pPr>
              <w:spacing w:after="2" w:line="259" w:lineRule="auto"/>
              <w:ind w:left="2" w:firstLine="0"/>
              <w:rPr>
                <w:color w:val="FF0000"/>
                <w:sz w:val="22"/>
              </w:rPr>
            </w:pPr>
          </w:p>
          <w:p w14:paraId="5F560831" w14:textId="0AB70BDE" w:rsidR="00E73A1B" w:rsidRDefault="00E73A1B" w:rsidP="00C9411B">
            <w:pPr>
              <w:spacing w:after="2" w:line="259" w:lineRule="auto"/>
              <w:ind w:left="2" w:firstLine="0"/>
              <w:rPr>
                <w:color w:val="000000" w:themeColor="text1"/>
                <w:sz w:val="22"/>
              </w:rPr>
            </w:pPr>
            <w:r w:rsidRPr="00E54367">
              <w:rPr>
                <w:b/>
                <w:bCs/>
                <w:color w:val="000000" w:themeColor="text1"/>
                <w:sz w:val="22"/>
              </w:rPr>
              <w:t>Знать</w:t>
            </w:r>
            <w:r w:rsidR="004E7F29">
              <w:rPr>
                <w:color w:val="000000" w:themeColor="text1"/>
                <w:sz w:val="22"/>
              </w:rPr>
              <w:t>:</w:t>
            </w:r>
            <w:r w:rsidR="00E54367" w:rsidRPr="00E54367">
              <w:rPr>
                <w:color w:val="000000" w:themeColor="text1"/>
                <w:sz w:val="22"/>
              </w:rPr>
              <w:t xml:space="preserve"> основные внутренние и внешние факторы, оказывающие влияние на экономические показатели организаций креативных индустрий. Это может включать такие факторы, как изменения в потребительском спросе, конкурентная ситуация на рынке, технологические инновации, правовое регулирование</w:t>
            </w:r>
            <w:r w:rsidR="00E54367" w:rsidRPr="004E7F29">
              <w:rPr>
                <w:color w:val="000000" w:themeColor="text1"/>
                <w:sz w:val="22"/>
              </w:rPr>
              <w:t xml:space="preserve"> и другие важные аспекты</w:t>
            </w:r>
          </w:p>
          <w:p w14:paraId="4AFB4ECC" w14:textId="5A82B995" w:rsidR="00E73A1B" w:rsidRPr="00E85CF3" w:rsidRDefault="00E73A1B" w:rsidP="00C9411B">
            <w:pPr>
              <w:spacing w:after="2" w:line="259" w:lineRule="auto"/>
              <w:ind w:left="2" w:firstLine="0"/>
              <w:rPr>
                <w:color w:val="FF0000"/>
                <w:sz w:val="22"/>
              </w:rPr>
            </w:pPr>
            <w:r w:rsidRPr="004E7F29">
              <w:rPr>
                <w:b/>
                <w:bCs/>
                <w:color w:val="000000" w:themeColor="text1"/>
                <w:sz w:val="22"/>
              </w:rPr>
              <w:t>Уметь</w:t>
            </w:r>
            <w:r w:rsidR="004E7F29">
              <w:rPr>
                <w:b/>
                <w:bCs/>
                <w:color w:val="000000" w:themeColor="text1"/>
                <w:sz w:val="22"/>
              </w:rPr>
              <w:t xml:space="preserve">: </w:t>
            </w:r>
            <w:r w:rsidR="004E7F29" w:rsidRPr="004E7F29">
              <w:rPr>
                <w:color w:val="000000" w:themeColor="text1"/>
                <w:sz w:val="22"/>
              </w:rPr>
              <w:t>рассчитывать показатели влияния внутренних и внешних факторов на экономические показатели организаций креативных индустрий</w:t>
            </w:r>
            <w:r w:rsidR="004E7F29">
              <w:rPr>
                <w:color w:val="000000" w:themeColor="text1"/>
                <w:sz w:val="22"/>
              </w:rPr>
              <w:t>, с</w:t>
            </w:r>
            <w:r w:rsidR="004E7F29" w:rsidRPr="004E7F29">
              <w:rPr>
                <w:color w:val="000000" w:themeColor="text1"/>
                <w:sz w:val="22"/>
              </w:rPr>
              <w:t xml:space="preserve"> использование</w:t>
            </w:r>
            <w:r w:rsidR="004E7F29">
              <w:rPr>
                <w:color w:val="000000" w:themeColor="text1"/>
                <w:sz w:val="22"/>
              </w:rPr>
              <w:t>м</w:t>
            </w:r>
            <w:r w:rsidR="004E7F29" w:rsidRPr="004E7F29">
              <w:rPr>
                <w:color w:val="000000" w:themeColor="text1"/>
                <w:sz w:val="22"/>
              </w:rPr>
              <w:t xml:space="preserve"> методик и инструментов, таких как SWOT-анализ, PESTEL-анализ, а также различные модели и техники для оценки сил и слабостей компании, возможностей и угроз, прогнозирования тенденций</w:t>
            </w:r>
          </w:p>
          <w:p w14:paraId="555298CB" w14:textId="77777777" w:rsidR="004E7F29" w:rsidRPr="00E85CF3" w:rsidRDefault="004E7F29" w:rsidP="00E73A1B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</w:p>
          <w:p w14:paraId="278BA99C" w14:textId="784EAD94" w:rsidR="004E7F29" w:rsidRDefault="00E73A1B" w:rsidP="00E73A1B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  <w:r w:rsidRPr="004E7F29">
              <w:rPr>
                <w:b/>
                <w:bCs/>
                <w:color w:val="000000" w:themeColor="text1"/>
                <w:sz w:val="22"/>
              </w:rPr>
              <w:t>Знать</w:t>
            </w:r>
            <w:r w:rsidR="004E7F29">
              <w:rPr>
                <w:b/>
                <w:bCs/>
                <w:color w:val="000000" w:themeColor="text1"/>
                <w:sz w:val="22"/>
              </w:rPr>
              <w:t xml:space="preserve">: </w:t>
            </w:r>
            <w:r w:rsidR="004E7F29" w:rsidRPr="004E7F29">
              <w:rPr>
                <w:color w:val="000000" w:themeColor="text1"/>
                <w:sz w:val="22"/>
              </w:rPr>
              <w:t xml:space="preserve">основные формы организации труда и управления в креативных </w:t>
            </w:r>
            <w:r w:rsidR="004E7F29" w:rsidRPr="004E7F29">
              <w:rPr>
                <w:color w:val="000000" w:themeColor="text1"/>
                <w:sz w:val="22"/>
              </w:rPr>
              <w:lastRenderedPageBreak/>
              <w:t>индустриях, а также принципы планирования и учета документации</w:t>
            </w:r>
            <w:r w:rsidR="004E7F29">
              <w:rPr>
                <w:color w:val="000000" w:themeColor="text1"/>
                <w:sz w:val="22"/>
              </w:rPr>
              <w:t>, включая</w:t>
            </w:r>
            <w:r w:rsidR="004E7F29" w:rsidRPr="004E7F29">
              <w:rPr>
                <w:color w:val="000000" w:themeColor="text1"/>
                <w:sz w:val="22"/>
              </w:rPr>
              <w:t xml:space="preserve"> знание методов организации коллективной работы, стратегического планирования, учета финансовых и операционных данных, а также использование современных методов управления проектами и командами</w:t>
            </w:r>
          </w:p>
          <w:p w14:paraId="08C87D0D" w14:textId="431BF2F7" w:rsidR="00115FB7" w:rsidRPr="00C9411B" w:rsidRDefault="00E73A1B" w:rsidP="00C9411B">
            <w:pPr>
              <w:spacing w:after="2" w:line="259" w:lineRule="auto"/>
              <w:ind w:left="2" w:firstLine="0"/>
              <w:jc w:val="left"/>
              <w:rPr>
                <w:color w:val="000000" w:themeColor="text1"/>
                <w:sz w:val="22"/>
              </w:rPr>
            </w:pPr>
            <w:r w:rsidRPr="004E7F29">
              <w:rPr>
                <w:b/>
                <w:bCs/>
                <w:color w:val="000000" w:themeColor="text1"/>
                <w:sz w:val="22"/>
              </w:rPr>
              <w:t>Уметь</w:t>
            </w:r>
            <w:r w:rsidR="004E7F29">
              <w:rPr>
                <w:b/>
                <w:bCs/>
                <w:color w:val="000000" w:themeColor="text1"/>
                <w:sz w:val="22"/>
              </w:rPr>
              <w:t xml:space="preserve">: </w:t>
            </w:r>
            <w:r w:rsidR="004E7F29" w:rsidRPr="004E7F29">
              <w:rPr>
                <w:color w:val="000000" w:themeColor="text1"/>
                <w:sz w:val="22"/>
              </w:rPr>
              <w:t>совершенствовать формы организации труда и управления, а также разрабатывать и применять плановую и учетную документацию с использованием современных технических средств и специальных программных продуктов</w:t>
            </w:r>
            <w:r w:rsidR="004E7F29">
              <w:rPr>
                <w:color w:val="000000" w:themeColor="text1"/>
                <w:sz w:val="22"/>
              </w:rPr>
              <w:t xml:space="preserve">, включая </w:t>
            </w:r>
            <w:r w:rsidR="004E7F29" w:rsidRPr="004E7F29">
              <w:rPr>
                <w:color w:val="000000" w:themeColor="text1"/>
                <w:sz w:val="22"/>
              </w:rPr>
              <w:t>навыки работы с программами для управления проектами, автоматизации бизнес-процессов, электронными таблицами и другими инструментами дл</w:t>
            </w:r>
            <w:r w:rsidR="00C9411B">
              <w:rPr>
                <w:color w:val="000000" w:themeColor="text1"/>
                <w:sz w:val="22"/>
              </w:rPr>
              <w:t>я организации и анализа данных.</w:t>
            </w:r>
          </w:p>
        </w:tc>
      </w:tr>
    </w:tbl>
    <w:p w14:paraId="57C9DCBA" w14:textId="77777777" w:rsidR="002E3051" w:rsidRDefault="002E3051">
      <w:pPr>
        <w:spacing w:after="0" w:line="259" w:lineRule="auto"/>
        <w:ind w:left="-852" w:right="145" w:firstLine="0"/>
        <w:jc w:val="left"/>
      </w:pPr>
    </w:p>
    <w:p w14:paraId="62090507" w14:textId="0A448C0B" w:rsidR="002E3051" w:rsidRDefault="002E3051">
      <w:pPr>
        <w:spacing w:after="34" w:line="259" w:lineRule="auto"/>
        <w:ind w:left="857" w:firstLine="0"/>
        <w:jc w:val="left"/>
      </w:pPr>
    </w:p>
    <w:p w14:paraId="0F12C9F8" w14:textId="77777777" w:rsidR="002E3051" w:rsidRDefault="00C3092D">
      <w:pPr>
        <w:numPr>
          <w:ilvl w:val="0"/>
          <w:numId w:val="3"/>
        </w:numPr>
        <w:spacing w:after="13" w:line="270" w:lineRule="auto"/>
        <w:ind w:right="374" w:hanging="432"/>
      </w:pPr>
      <w:r>
        <w:rPr>
          <w:b/>
        </w:rPr>
        <w:t xml:space="preserve">Место дисциплины в структуре образовательной программы  </w:t>
      </w:r>
    </w:p>
    <w:p w14:paraId="5EDADC33" w14:textId="40F34B75" w:rsidR="002E3051" w:rsidRDefault="00C3092D">
      <w:pPr>
        <w:ind w:left="420"/>
      </w:pPr>
      <w:r>
        <w:t xml:space="preserve">Дисциплина «Информационные технологии в </w:t>
      </w:r>
      <w:r w:rsidR="00E73A1B">
        <w:t xml:space="preserve">цифровой экономике» относится к циклу профиля (элективный) </w:t>
      </w:r>
      <w:r>
        <w:t xml:space="preserve">по направлению подготовки: </w:t>
      </w:r>
      <w:r w:rsidR="00F33D2E">
        <w:t>3</w:t>
      </w:r>
      <w:r>
        <w:t xml:space="preserve">8.03.01 «Экономика», Образовательная программа «Экономика и </w:t>
      </w:r>
      <w:r w:rsidR="00D46A99">
        <w:t>бизнес</w:t>
      </w:r>
      <w:r>
        <w:t>»</w:t>
      </w:r>
      <w:r w:rsidR="00F33D2E">
        <w:t>,</w:t>
      </w:r>
      <w:r w:rsidR="00E73A1B">
        <w:t xml:space="preserve"> п</w:t>
      </w:r>
      <w:r w:rsidR="00F33D2E">
        <w:rPr>
          <w:color w:val="2C2D2E"/>
          <w:shd w:val="clear" w:color="auto" w:fill="FFFFFF"/>
        </w:rPr>
        <w:t>рофил</w:t>
      </w:r>
      <w:r w:rsidR="00E73A1B">
        <w:rPr>
          <w:color w:val="2C2D2E"/>
          <w:shd w:val="clear" w:color="auto" w:fill="FFFFFF"/>
        </w:rPr>
        <w:t>и «</w:t>
      </w:r>
      <w:r w:rsidR="00F33D2E">
        <w:rPr>
          <w:color w:val="2C2D2E"/>
          <w:shd w:val="clear" w:color="auto" w:fill="FFFFFF"/>
        </w:rPr>
        <w:t>Экономика и финансы топливно-энергетическо</w:t>
      </w:r>
      <w:r w:rsidR="00E73A1B">
        <w:rPr>
          <w:color w:val="2C2D2E"/>
          <w:shd w:val="clear" w:color="auto" w:fill="FFFFFF"/>
        </w:rPr>
        <w:t>го комплекса», «Энергетический бизнес», «Экономика креативных индустрий»</w:t>
      </w:r>
      <w:r w:rsidR="00F33D2E">
        <w:rPr>
          <w:color w:val="2C2D2E"/>
          <w:shd w:val="clear" w:color="auto" w:fill="FFFFFF"/>
        </w:rPr>
        <w:t>.</w:t>
      </w:r>
    </w:p>
    <w:p w14:paraId="0D3E77B5" w14:textId="344D2CB1" w:rsidR="00C9411B" w:rsidRDefault="00C3092D">
      <w:pPr>
        <w:spacing w:after="0" w:line="259" w:lineRule="auto"/>
        <w:ind w:left="857" w:firstLine="0"/>
        <w:jc w:val="left"/>
      </w:pPr>
      <w:r>
        <w:t xml:space="preserve"> </w:t>
      </w:r>
    </w:p>
    <w:p w14:paraId="0FB8400C" w14:textId="77777777" w:rsidR="00C9411B" w:rsidRDefault="00C9411B">
      <w:pPr>
        <w:spacing w:after="160" w:line="259" w:lineRule="auto"/>
        <w:ind w:left="0" w:firstLine="0"/>
        <w:jc w:val="left"/>
      </w:pPr>
      <w:r>
        <w:br w:type="page"/>
      </w:r>
    </w:p>
    <w:p w14:paraId="308312CD" w14:textId="77777777" w:rsidR="002E3051" w:rsidRDefault="00C3092D">
      <w:pPr>
        <w:numPr>
          <w:ilvl w:val="0"/>
          <w:numId w:val="3"/>
        </w:numPr>
        <w:spacing w:after="0" w:line="260" w:lineRule="auto"/>
        <w:ind w:right="374" w:hanging="432"/>
      </w:pPr>
      <w:r>
        <w:rPr>
          <w:b/>
        </w:rPr>
        <w:lastRenderedPageBreak/>
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r>
        <w:rPr>
          <w:b/>
          <w:i/>
        </w:rPr>
        <w:t xml:space="preserve"> </w:t>
      </w:r>
    </w:p>
    <w:p w14:paraId="2F751738" w14:textId="77777777" w:rsidR="002E3051" w:rsidRDefault="00C3092D">
      <w:pPr>
        <w:spacing w:after="16" w:line="259" w:lineRule="auto"/>
        <w:ind w:left="425" w:firstLine="0"/>
        <w:jc w:val="left"/>
      </w:pPr>
      <w:r>
        <w:rPr>
          <w:b/>
          <w:i/>
        </w:rPr>
        <w:t xml:space="preserve"> </w:t>
      </w:r>
    </w:p>
    <w:p w14:paraId="3A088387" w14:textId="77777777" w:rsidR="002E3051" w:rsidRDefault="00C3092D">
      <w:pPr>
        <w:spacing w:after="73"/>
        <w:ind w:left="420"/>
      </w:pPr>
      <w:r>
        <w:t xml:space="preserve"> Для очной формы обучения  </w:t>
      </w:r>
    </w:p>
    <w:p w14:paraId="73AAB71E" w14:textId="77777777" w:rsidR="002E3051" w:rsidRDefault="00C3092D">
      <w:pPr>
        <w:spacing w:after="5" w:line="255" w:lineRule="auto"/>
        <w:ind w:left="10" w:right="372"/>
        <w:jc w:val="right"/>
      </w:pPr>
      <w:r>
        <w:t xml:space="preserve">Таблица 2.1 </w:t>
      </w:r>
    </w:p>
    <w:tbl>
      <w:tblPr>
        <w:tblStyle w:val="TableGrid"/>
        <w:tblW w:w="9782" w:type="dxa"/>
        <w:tblInd w:w="425" w:type="dxa"/>
        <w:tblCellMar>
          <w:left w:w="110" w:type="dxa"/>
          <w:right w:w="77" w:type="dxa"/>
        </w:tblCellMar>
        <w:tblLook w:val="04A0" w:firstRow="1" w:lastRow="0" w:firstColumn="1" w:lastColumn="0" w:noHBand="0" w:noVBand="1"/>
      </w:tblPr>
      <w:tblGrid>
        <w:gridCol w:w="4892"/>
        <w:gridCol w:w="2345"/>
        <w:gridCol w:w="2545"/>
      </w:tblGrid>
      <w:tr w:rsidR="002E3051" w14:paraId="3953A180" w14:textId="77777777">
        <w:trPr>
          <w:trHeight w:val="56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FFB5F" w14:textId="77777777" w:rsidR="002E3051" w:rsidRDefault="00C3092D">
            <w:pPr>
              <w:spacing w:after="0" w:line="259" w:lineRule="auto"/>
              <w:ind w:left="1099" w:right="1071" w:firstLine="0"/>
              <w:jc w:val="center"/>
            </w:pPr>
            <w:r>
              <w:rPr>
                <w:b/>
                <w:sz w:val="24"/>
              </w:rPr>
              <w:t xml:space="preserve">Вид учебной работы по дисциплине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B66EB" w14:textId="77777777" w:rsidR="002E3051" w:rsidRDefault="00C3092D">
            <w:pPr>
              <w:spacing w:after="0" w:line="259" w:lineRule="auto"/>
              <w:ind w:left="233" w:right="264" w:firstLine="0"/>
              <w:jc w:val="center"/>
            </w:pPr>
            <w:r>
              <w:rPr>
                <w:b/>
                <w:sz w:val="24"/>
              </w:rPr>
              <w:t xml:space="preserve">Всего  (в з/ед. и часах)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2582" w14:textId="60F28B97" w:rsidR="002E3051" w:rsidRDefault="00C3092D">
            <w:pPr>
              <w:spacing w:after="0" w:line="259" w:lineRule="auto"/>
              <w:ind w:left="518" w:right="428" w:firstLine="0"/>
              <w:jc w:val="center"/>
            </w:pPr>
            <w:r>
              <w:rPr>
                <w:b/>
                <w:sz w:val="24"/>
              </w:rPr>
              <w:t xml:space="preserve">Семестр </w:t>
            </w:r>
            <w:r w:rsidR="00594775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 xml:space="preserve">  (в часах) </w:t>
            </w:r>
          </w:p>
        </w:tc>
      </w:tr>
      <w:tr w:rsidR="002E3051" w14:paraId="626F4D81" w14:textId="77777777">
        <w:trPr>
          <w:trHeight w:val="56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8AF5" w14:textId="77777777" w:rsidR="002E3051" w:rsidRDefault="00C3092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Общая трудоемкость дисциплины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C295" w14:textId="67B22B93" w:rsidR="002E3051" w:rsidRDefault="00594775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>3</w:t>
            </w:r>
            <w:r w:rsidR="00C3092D">
              <w:rPr>
                <w:sz w:val="24"/>
              </w:rPr>
              <w:t>/1</w:t>
            </w:r>
            <w:r>
              <w:rPr>
                <w:sz w:val="24"/>
              </w:rPr>
              <w:t>08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7EFC" w14:textId="40F2F0FA" w:rsidR="002E3051" w:rsidRDefault="00C3092D">
            <w:pPr>
              <w:spacing w:after="0" w:line="259" w:lineRule="auto"/>
              <w:ind w:left="586" w:firstLine="0"/>
              <w:jc w:val="left"/>
            </w:pPr>
            <w:r>
              <w:rPr>
                <w:sz w:val="24"/>
              </w:rPr>
              <w:t xml:space="preserve">      </w:t>
            </w:r>
            <w:r w:rsidR="00594775">
              <w:rPr>
                <w:sz w:val="24"/>
              </w:rPr>
              <w:t>108</w:t>
            </w:r>
            <w:r>
              <w:rPr>
                <w:sz w:val="24"/>
              </w:rPr>
              <w:t xml:space="preserve"> </w:t>
            </w:r>
          </w:p>
        </w:tc>
      </w:tr>
      <w:tr w:rsidR="002E3051" w14:paraId="24AB9FC7" w14:textId="77777777">
        <w:trPr>
          <w:trHeight w:val="56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D4466" w14:textId="77777777" w:rsidR="002E3051" w:rsidRDefault="00C3092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Контактная работа - Аудиторные занятия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5E488" w14:textId="13AE811F" w:rsidR="002E3051" w:rsidRDefault="00594775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>34</w:t>
            </w:r>
            <w:r w:rsidR="00C3092D">
              <w:rPr>
                <w:sz w:val="24"/>
              </w:rPr>
              <w:t xml:space="preserve">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D0954" w14:textId="0BAC8680" w:rsidR="002E3051" w:rsidRDefault="00594775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>34</w:t>
            </w:r>
            <w:r w:rsidR="00C3092D">
              <w:rPr>
                <w:sz w:val="24"/>
              </w:rPr>
              <w:t xml:space="preserve"> </w:t>
            </w:r>
          </w:p>
        </w:tc>
      </w:tr>
      <w:tr w:rsidR="002E3051" w14:paraId="1268B0B9" w14:textId="77777777">
        <w:trPr>
          <w:trHeight w:val="288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D5AF9" w14:textId="77777777" w:rsidR="002E3051" w:rsidRDefault="00C3092D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Лекции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FFCF" w14:textId="77777777" w:rsidR="002E3051" w:rsidRDefault="00C3092D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DA3FB" w14:textId="77777777" w:rsidR="002E3051" w:rsidRDefault="00C3092D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16 </w:t>
            </w:r>
          </w:p>
        </w:tc>
      </w:tr>
      <w:tr w:rsidR="002E3051" w14:paraId="082D14E2" w14:textId="77777777">
        <w:trPr>
          <w:trHeight w:val="281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6932" w14:textId="77777777" w:rsidR="002E3051" w:rsidRDefault="00C3092D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Семинары, практические занятия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81A7" w14:textId="33F3A6C1" w:rsidR="002E3051" w:rsidRDefault="00594775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>18</w:t>
            </w:r>
            <w:r w:rsidR="00C3092D">
              <w:rPr>
                <w:sz w:val="24"/>
              </w:rPr>
              <w:t xml:space="preserve">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9905" w14:textId="669524CD" w:rsidR="002E3051" w:rsidRDefault="00594775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>18</w:t>
            </w:r>
            <w:r w:rsidR="00C3092D">
              <w:rPr>
                <w:sz w:val="24"/>
              </w:rPr>
              <w:t xml:space="preserve"> </w:t>
            </w:r>
          </w:p>
        </w:tc>
      </w:tr>
      <w:tr w:rsidR="002E3051" w14:paraId="7BDB96EB" w14:textId="77777777">
        <w:trPr>
          <w:trHeight w:val="288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E131" w14:textId="77777777" w:rsidR="002E3051" w:rsidRDefault="00C3092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Самостоятельная работа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9EC65" w14:textId="79D7DC96" w:rsidR="002E3051" w:rsidRDefault="00C3092D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>7</w:t>
            </w:r>
            <w:r w:rsidR="00594775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9F22" w14:textId="655F76BC" w:rsidR="002E3051" w:rsidRDefault="00C3092D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7</w:t>
            </w:r>
            <w:r w:rsidR="00594775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</w:p>
        </w:tc>
      </w:tr>
      <w:tr w:rsidR="002E3051" w14:paraId="61F2E568" w14:textId="77777777">
        <w:trPr>
          <w:trHeight w:val="288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9EB9" w14:textId="77777777" w:rsidR="002E3051" w:rsidRDefault="00C3092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Вид текущего контроля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E1AB" w14:textId="0A1BC7F6" w:rsidR="002E3051" w:rsidRDefault="00953E16" w:rsidP="00953E16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ДТЗ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03B61" w14:textId="16AC5224" w:rsidR="002E3051" w:rsidRDefault="00953E16">
            <w:pPr>
              <w:spacing w:after="0" w:line="259" w:lineRule="auto"/>
              <w:ind w:left="0" w:right="25" w:firstLine="0"/>
              <w:jc w:val="center"/>
            </w:pPr>
            <w:r>
              <w:rPr>
                <w:sz w:val="24"/>
              </w:rPr>
              <w:t>ДТЗ</w:t>
            </w:r>
          </w:p>
        </w:tc>
      </w:tr>
      <w:tr w:rsidR="002E3051" w14:paraId="24B0EA3B" w14:textId="77777777">
        <w:trPr>
          <w:trHeight w:val="284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7B992" w14:textId="77777777" w:rsidR="002E3051" w:rsidRDefault="00C3092D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Вид промежуточной аттестации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6FA5E" w14:textId="057B5165" w:rsidR="002E3051" w:rsidRDefault="00953E16">
            <w:pPr>
              <w:spacing w:after="0" w:line="259" w:lineRule="auto"/>
              <w:ind w:left="23" w:firstLine="0"/>
              <w:jc w:val="center"/>
            </w:pPr>
            <w:r>
              <w:rPr>
                <w:sz w:val="24"/>
              </w:rPr>
              <w:t>зачет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FCA4E" w14:textId="58D329EC" w:rsidR="002E3051" w:rsidRDefault="00953E16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>зачет</w:t>
            </w:r>
            <w:r w:rsidR="00C3092D">
              <w:rPr>
                <w:sz w:val="24"/>
              </w:rPr>
              <w:t xml:space="preserve"> </w:t>
            </w:r>
          </w:p>
        </w:tc>
      </w:tr>
    </w:tbl>
    <w:p w14:paraId="4DA76985" w14:textId="77777777" w:rsidR="008A7C23" w:rsidRDefault="008A7C23">
      <w:pPr>
        <w:spacing w:after="0" w:line="259" w:lineRule="auto"/>
        <w:ind w:left="0" w:right="1208" w:firstLine="0"/>
        <w:jc w:val="right"/>
      </w:pPr>
    </w:p>
    <w:p w14:paraId="35E026B9" w14:textId="2B5A98DF" w:rsidR="002E3051" w:rsidRDefault="00C3092D">
      <w:pPr>
        <w:spacing w:after="0" w:line="259" w:lineRule="auto"/>
        <w:ind w:left="0" w:right="1208" w:firstLine="0"/>
        <w:jc w:val="right"/>
      </w:pPr>
      <w:r>
        <w:t xml:space="preserve"> </w:t>
      </w:r>
    </w:p>
    <w:p w14:paraId="733A6431" w14:textId="2042D4F5" w:rsidR="002E3051" w:rsidRPr="008A7C23" w:rsidRDefault="00C3092D">
      <w:pPr>
        <w:numPr>
          <w:ilvl w:val="0"/>
          <w:numId w:val="3"/>
        </w:numPr>
        <w:spacing w:after="13" w:line="270" w:lineRule="auto"/>
        <w:ind w:right="374" w:hanging="432"/>
      </w:pPr>
      <w:r>
        <w:rPr>
          <w:b/>
        </w:rPr>
        <w:t xml:space="preserve">Содержание дисциплины, структурированное по темам (разделам) дисциплины с указанием их объемов (в академических часах) и видов учебных занятий </w:t>
      </w:r>
    </w:p>
    <w:p w14:paraId="2222959A" w14:textId="77777777" w:rsidR="002E3051" w:rsidRDefault="00C3092D">
      <w:pPr>
        <w:pStyle w:val="2"/>
        <w:ind w:left="420"/>
      </w:pPr>
      <w:r>
        <w:t xml:space="preserve">5.1. Содержание дисциплины </w:t>
      </w:r>
    </w:p>
    <w:p w14:paraId="4C25373A" w14:textId="0ABD1ED2" w:rsidR="00AD0246" w:rsidRDefault="00AD0246" w:rsidP="00C9411B">
      <w:pPr>
        <w:spacing w:after="91" w:line="259" w:lineRule="auto"/>
        <w:jc w:val="left"/>
      </w:pPr>
      <w:r>
        <w:rPr>
          <w:b/>
        </w:rPr>
        <w:t xml:space="preserve">Тема 1. </w:t>
      </w:r>
      <w:r w:rsidR="002D2B1B">
        <w:rPr>
          <w:b/>
        </w:rPr>
        <w:t>Тренды цифровых технологий</w:t>
      </w:r>
    </w:p>
    <w:p w14:paraId="10A11809" w14:textId="4C0B3F06" w:rsidR="00AD0246" w:rsidRPr="002D2B1B" w:rsidRDefault="002D2B1B" w:rsidP="00C9411B">
      <w:pPr>
        <w:spacing w:after="0" w:line="240" w:lineRule="auto"/>
        <w:ind w:left="425" w:firstLine="0"/>
      </w:pPr>
      <w:r w:rsidRPr="002D2B1B">
        <w:t xml:space="preserve">Технологии расширяющие возможности человека двигают эволюцию вперед, сохраняя бесценные жизни. </w:t>
      </w:r>
      <w:proofErr w:type="spellStart"/>
      <w:r w:rsidRPr="002D2B1B">
        <w:t>Гиперавтоматизация</w:t>
      </w:r>
      <w:proofErr w:type="spellEnd"/>
      <w:r w:rsidRPr="002D2B1B">
        <w:t xml:space="preserve">, Многогранный пользовательский опыт, Демократизация экспертных знаний, Аугментация человека, Прозрачность и </w:t>
      </w:r>
      <w:proofErr w:type="spellStart"/>
      <w:r w:rsidRPr="002D2B1B">
        <w:t>прослеживаемость</w:t>
      </w:r>
      <w:proofErr w:type="spellEnd"/>
      <w:r w:rsidRPr="002D2B1B">
        <w:t xml:space="preserve">, Всесильная периферия, Распределенное облако, Автономные вещи, Практический </w:t>
      </w:r>
      <w:proofErr w:type="spellStart"/>
      <w:r w:rsidRPr="002D2B1B">
        <w:t>блокчейн</w:t>
      </w:r>
      <w:proofErr w:type="spellEnd"/>
      <w:r w:rsidRPr="002D2B1B">
        <w:t>, Безопасность искусственного интеллекта (ИИ).</w:t>
      </w:r>
    </w:p>
    <w:p w14:paraId="7833BB1B" w14:textId="77777777" w:rsidR="00C9411B" w:rsidRDefault="00C9411B" w:rsidP="00C9411B">
      <w:pPr>
        <w:spacing w:after="0" w:line="240" w:lineRule="auto"/>
        <w:ind w:left="0" w:firstLine="426"/>
        <w:jc w:val="left"/>
        <w:rPr>
          <w:b/>
        </w:rPr>
      </w:pPr>
    </w:p>
    <w:p w14:paraId="7339BFCD" w14:textId="63B02978" w:rsidR="00AD0246" w:rsidRDefault="00C3092D" w:rsidP="00C9411B">
      <w:pPr>
        <w:spacing w:after="0" w:line="240" w:lineRule="auto"/>
        <w:ind w:left="0" w:firstLine="426"/>
        <w:jc w:val="left"/>
      </w:pPr>
      <w:r>
        <w:rPr>
          <w:b/>
        </w:rPr>
        <w:t xml:space="preserve">Тема </w:t>
      </w:r>
      <w:r w:rsidR="00AD0246">
        <w:rPr>
          <w:b/>
        </w:rPr>
        <w:t>2</w:t>
      </w:r>
      <w:r>
        <w:rPr>
          <w:b/>
        </w:rPr>
        <w:t xml:space="preserve">. </w:t>
      </w:r>
      <w:r w:rsidR="002D2B1B">
        <w:rPr>
          <w:b/>
        </w:rPr>
        <w:t>С</w:t>
      </w:r>
      <w:r w:rsidR="00AD0246">
        <w:rPr>
          <w:b/>
        </w:rPr>
        <w:t>т</w:t>
      </w:r>
      <w:r w:rsidR="00AD0246" w:rsidRPr="00AD0246">
        <w:rPr>
          <w:b/>
        </w:rPr>
        <w:t>ратегия цифровой трансформации.</w:t>
      </w:r>
      <w:r w:rsidR="00AD0246">
        <w:t xml:space="preserve"> </w:t>
      </w:r>
    </w:p>
    <w:p w14:paraId="3EE257D6" w14:textId="01333155" w:rsidR="00AD0246" w:rsidRDefault="00AD0246" w:rsidP="00C9411B">
      <w:pPr>
        <w:spacing w:after="0" w:line="240" w:lineRule="auto"/>
        <w:ind w:left="425" w:firstLine="0"/>
      </w:pPr>
      <w:r w:rsidRPr="00AD0246">
        <w:t xml:space="preserve">Современные ЦТ - большие данные, интернет и сети пятого поколения, искусственный интеллект, нейронные сети и глубокое обучение, </w:t>
      </w:r>
      <w:proofErr w:type="spellStart"/>
      <w:r w:rsidRPr="00AD0246">
        <w:t>кибербезопасность</w:t>
      </w:r>
      <w:proofErr w:type="spellEnd"/>
      <w:r w:rsidRPr="00AD0246">
        <w:t xml:space="preserve">, облачные технологии, </w:t>
      </w:r>
      <w:proofErr w:type="spellStart"/>
      <w:r w:rsidRPr="00AD0246">
        <w:t>блокчейн</w:t>
      </w:r>
      <w:proofErr w:type="spellEnd"/>
      <w:r w:rsidRPr="00AD0246">
        <w:t xml:space="preserve">, интернет вещей, </w:t>
      </w:r>
      <w:proofErr w:type="spellStart"/>
      <w:r w:rsidRPr="00AD0246">
        <w:t>data</w:t>
      </w:r>
      <w:proofErr w:type="spellEnd"/>
      <w:r w:rsidRPr="00AD0246">
        <w:t xml:space="preserve"> </w:t>
      </w:r>
      <w:proofErr w:type="spellStart"/>
      <w:r w:rsidRPr="00AD0246">
        <w:t>mining</w:t>
      </w:r>
      <w:proofErr w:type="spellEnd"/>
      <w:r>
        <w:t>.</w:t>
      </w:r>
    </w:p>
    <w:p w14:paraId="63F818BE" w14:textId="77777777" w:rsidR="00221243" w:rsidRDefault="00221243" w:rsidP="00C9411B">
      <w:pPr>
        <w:spacing w:after="0" w:line="240" w:lineRule="auto"/>
        <w:ind w:left="420"/>
        <w:rPr>
          <w:b/>
        </w:rPr>
      </w:pPr>
    </w:p>
    <w:p w14:paraId="1C399E55" w14:textId="1013D5A7" w:rsidR="002E3051" w:rsidRDefault="00C3092D" w:rsidP="00C9411B">
      <w:pPr>
        <w:spacing w:after="0" w:line="240" w:lineRule="auto"/>
        <w:ind w:left="420"/>
      </w:pPr>
      <w:r>
        <w:rPr>
          <w:b/>
        </w:rPr>
        <w:t xml:space="preserve">Тема 3. </w:t>
      </w:r>
      <w:r w:rsidR="002D2B1B" w:rsidRPr="002D2B1B">
        <w:rPr>
          <w:b/>
        </w:rPr>
        <w:t>Основы цифровой трансформации для менеджеров</w:t>
      </w:r>
      <w:r>
        <w:rPr>
          <w:b/>
        </w:rPr>
        <w:t xml:space="preserve">. </w:t>
      </w:r>
    </w:p>
    <w:p w14:paraId="01A66A42" w14:textId="3747A8B4" w:rsidR="002E3051" w:rsidRDefault="002D2B1B" w:rsidP="00C9411B">
      <w:pPr>
        <w:spacing w:after="0" w:line="240" w:lineRule="auto"/>
        <w:ind w:left="425" w:firstLine="0"/>
      </w:pPr>
      <w:r w:rsidRPr="002D2B1B">
        <w:t xml:space="preserve">Процесс качественных изменений в бизнес-процессах и бизнес-моделях (способах </w:t>
      </w:r>
      <w:proofErr w:type="gramStart"/>
      <w:r w:rsidRPr="002D2B1B">
        <w:t>осуществления  экономической</w:t>
      </w:r>
      <w:proofErr w:type="gramEnd"/>
      <w:r w:rsidRPr="002D2B1B">
        <w:t xml:space="preserve"> деятельности) в результате внедрения цифровых технологий, приводящий к значительным социально-экономическим эффектам или значительным изменениям деятельности компании.</w:t>
      </w:r>
    </w:p>
    <w:p w14:paraId="68471062" w14:textId="3982A450" w:rsidR="002E3051" w:rsidRDefault="00C3092D">
      <w:pPr>
        <w:spacing w:after="13" w:line="270" w:lineRule="auto"/>
        <w:ind w:left="420"/>
      </w:pPr>
      <w:r>
        <w:rPr>
          <w:b/>
        </w:rPr>
        <w:lastRenderedPageBreak/>
        <w:t xml:space="preserve">Тема 4. </w:t>
      </w:r>
      <w:r w:rsidR="002D2B1B" w:rsidRPr="002D2B1B">
        <w:rPr>
          <w:b/>
        </w:rPr>
        <w:t>Применение технологий в разработке цифровых продуктов</w:t>
      </w:r>
      <w:r>
        <w:rPr>
          <w:b/>
        </w:rPr>
        <w:t xml:space="preserve">. </w:t>
      </w:r>
    </w:p>
    <w:p w14:paraId="48B53E8B" w14:textId="5924C73B" w:rsidR="002E3051" w:rsidRDefault="002D2B1B" w:rsidP="002D2B1B">
      <w:pPr>
        <w:spacing w:after="37" w:line="259" w:lineRule="auto"/>
        <w:ind w:left="425" w:firstLine="0"/>
      </w:pPr>
      <w:r w:rsidRPr="002D2B1B">
        <w:t>Процесс создания цифрового продукта: задачи бизнеса становятся новыми функциями в мобильном приложении или на сайте. Требования к специалистам, инструментам и технологиями для разработки цифровых продуктов.</w:t>
      </w:r>
    </w:p>
    <w:p w14:paraId="507F3202" w14:textId="77777777" w:rsidR="002D2B1B" w:rsidRDefault="002D2B1B">
      <w:pPr>
        <w:spacing w:after="37" w:line="259" w:lineRule="auto"/>
        <w:ind w:left="425" w:firstLine="0"/>
        <w:jc w:val="left"/>
      </w:pPr>
    </w:p>
    <w:p w14:paraId="6C2D4006" w14:textId="3064DE7A" w:rsidR="002E3051" w:rsidRDefault="00C3092D">
      <w:pPr>
        <w:spacing w:after="13" w:line="270" w:lineRule="auto"/>
        <w:ind w:left="420"/>
        <w:rPr>
          <w:b/>
          <w:i/>
        </w:rPr>
      </w:pPr>
      <w:r>
        <w:rPr>
          <w:b/>
        </w:rPr>
        <w:t xml:space="preserve">Тема 5. </w:t>
      </w:r>
      <w:r w:rsidR="002D2B1B" w:rsidRPr="002D2B1B">
        <w:rPr>
          <w:b/>
        </w:rPr>
        <w:t>Основы архитектуры ИТ</w:t>
      </w:r>
      <w:r w:rsidR="002D2B1B">
        <w:rPr>
          <w:b/>
        </w:rPr>
        <w:t>.</w:t>
      </w:r>
    </w:p>
    <w:p w14:paraId="5FCB976A" w14:textId="7BDE986C" w:rsidR="00AD0246" w:rsidRPr="002D2B1B" w:rsidRDefault="002D2B1B" w:rsidP="002D2B1B">
      <w:pPr>
        <w:spacing w:after="37" w:line="259" w:lineRule="auto"/>
        <w:ind w:left="425" w:firstLine="0"/>
      </w:pPr>
      <w:r w:rsidRPr="002D2B1B">
        <w:t>Принципы построения информационных систем и стандарты, действующие в ее рамках. Архитектура решения. Корпоративная архитектура. Горизонтальное, вертикальное масштабирование.</w:t>
      </w:r>
    </w:p>
    <w:p w14:paraId="68BE0C5F" w14:textId="242BBF20" w:rsidR="00AD0246" w:rsidRDefault="00AD0246">
      <w:pPr>
        <w:spacing w:after="13" w:line="270" w:lineRule="auto"/>
        <w:ind w:left="420"/>
      </w:pPr>
    </w:p>
    <w:p w14:paraId="339659A0" w14:textId="3A204CBD" w:rsidR="00693FF2" w:rsidRDefault="00693FF2" w:rsidP="00693FF2">
      <w:pPr>
        <w:spacing w:after="13" w:line="270" w:lineRule="auto"/>
        <w:ind w:left="420"/>
        <w:rPr>
          <w:b/>
          <w:i/>
        </w:rPr>
      </w:pPr>
      <w:r>
        <w:rPr>
          <w:b/>
        </w:rPr>
        <w:t xml:space="preserve">Тема 6. </w:t>
      </w:r>
      <w:r w:rsidRPr="00693FF2">
        <w:rPr>
          <w:b/>
        </w:rPr>
        <w:t>Введение в информационную архитектуру</w:t>
      </w:r>
      <w:r>
        <w:rPr>
          <w:b/>
        </w:rPr>
        <w:t>.</w:t>
      </w:r>
    </w:p>
    <w:p w14:paraId="3D4FE40D" w14:textId="12E8D083" w:rsidR="00514DE6" w:rsidRDefault="00693FF2">
      <w:pPr>
        <w:spacing w:after="13" w:line="270" w:lineRule="auto"/>
        <w:ind w:left="420"/>
      </w:pPr>
      <w:r w:rsidRPr="00693FF2">
        <w:t xml:space="preserve">Архитектура данных среди других доменов корпоративной архитектуры. Политика, стандарты и процессы в области </w:t>
      </w:r>
      <w:r w:rsidR="005B5B18">
        <w:t xml:space="preserve">корпоративной </w:t>
      </w:r>
      <w:r w:rsidRPr="00693FF2">
        <w:t>информационной архитектуры. Модель данных для АС, артефакты.</w:t>
      </w:r>
    </w:p>
    <w:p w14:paraId="2B566A06" w14:textId="2D2E21F3" w:rsidR="00693FF2" w:rsidRDefault="00693FF2">
      <w:pPr>
        <w:spacing w:after="13" w:line="270" w:lineRule="auto"/>
        <w:ind w:left="420"/>
      </w:pPr>
    </w:p>
    <w:p w14:paraId="45E025DA" w14:textId="5460D037" w:rsidR="00693FF2" w:rsidRDefault="00693FF2" w:rsidP="00693FF2">
      <w:pPr>
        <w:spacing w:after="13" w:line="270" w:lineRule="auto"/>
        <w:ind w:left="420"/>
        <w:rPr>
          <w:b/>
          <w:i/>
        </w:rPr>
      </w:pPr>
      <w:r>
        <w:rPr>
          <w:b/>
        </w:rPr>
        <w:t xml:space="preserve">Тема 7. </w:t>
      </w:r>
      <w:r w:rsidRPr="00693FF2">
        <w:rPr>
          <w:b/>
        </w:rPr>
        <w:t>Введение в облачные технологии</w:t>
      </w:r>
      <w:r>
        <w:rPr>
          <w:b/>
        </w:rPr>
        <w:t>.</w:t>
      </w:r>
    </w:p>
    <w:p w14:paraId="5DD942D7" w14:textId="3290FEDD" w:rsidR="00693FF2" w:rsidRDefault="00693FF2">
      <w:pPr>
        <w:spacing w:after="13" w:line="270" w:lineRule="auto"/>
        <w:ind w:left="420"/>
      </w:pPr>
      <w:proofErr w:type="gramStart"/>
      <w:r w:rsidRPr="00693FF2">
        <w:t>Программные и аппаратные средства</w:t>
      </w:r>
      <w:proofErr w:type="gramEnd"/>
      <w:r w:rsidRPr="00693FF2">
        <w:t xml:space="preserve"> помогающие реализовать облачные решения. Виртуализация. Контейнеры. Варианты облачных решений. Сервисы </w:t>
      </w:r>
      <w:proofErr w:type="spellStart"/>
      <w:r w:rsidRPr="00693FF2">
        <w:t>IaaS</w:t>
      </w:r>
      <w:proofErr w:type="spellEnd"/>
      <w:r w:rsidRPr="00693FF2">
        <w:t xml:space="preserve">, </w:t>
      </w:r>
      <w:proofErr w:type="spellStart"/>
      <w:r w:rsidRPr="00693FF2">
        <w:t>PaaS</w:t>
      </w:r>
      <w:proofErr w:type="spellEnd"/>
      <w:r w:rsidRPr="00693FF2">
        <w:t xml:space="preserve">, </w:t>
      </w:r>
      <w:proofErr w:type="spellStart"/>
      <w:r w:rsidRPr="00693FF2">
        <w:t>SaaS</w:t>
      </w:r>
      <w:proofErr w:type="spellEnd"/>
      <w:r w:rsidRPr="00693FF2">
        <w:t>.</w:t>
      </w:r>
    </w:p>
    <w:p w14:paraId="5A070672" w14:textId="5D3F1FA5" w:rsidR="00514DE6" w:rsidRDefault="00514DE6">
      <w:pPr>
        <w:spacing w:after="13" w:line="270" w:lineRule="auto"/>
        <w:ind w:left="420"/>
      </w:pPr>
    </w:p>
    <w:p w14:paraId="0BB6488C" w14:textId="3867AAF9" w:rsidR="00693FF2" w:rsidRDefault="00693FF2">
      <w:pPr>
        <w:spacing w:after="13" w:line="270" w:lineRule="auto"/>
        <w:ind w:left="420"/>
      </w:pPr>
      <w:r>
        <w:rPr>
          <w:b/>
        </w:rPr>
        <w:t xml:space="preserve">Тема </w:t>
      </w:r>
      <w:r w:rsidR="00DF7D5E">
        <w:rPr>
          <w:b/>
        </w:rPr>
        <w:t>8</w:t>
      </w:r>
      <w:r>
        <w:rPr>
          <w:b/>
        </w:rPr>
        <w:t xml:space="preserve">. </w:t>
      </w:r>
      <w:r w:rsidRPr="00693FF2">
        <w:rPr>
          <w:b/>
        </w:rPr>
        <w:t>Введение в интеграционную архитектуру</w:t>
      </w:r>
      <w:r>
        <w:t>.</w:t>
      </w:r>
    </w:p>
    <w:p w14:paraId="7308F791" w14:textId="5E402A0D" w:rsidR="00693FF2" w:rsidRDefault="00693FF2">
      <w:pPr>
        <w:spacing w:after="13" w:line="270" w:lineRule="auto"/>
        <w:ind w:left="420"/>
      </w:pPr>
      <w:r w:rsidRPr="00693FF2">
        <w:t>Интеграционная архитектура компонентов информационных технологий организации. Эволюция. Принципы. Шаблоны. Шлюзы. API. Файловая интеграция.</w:t>
      </w:r>
    </w:p>
    <w:p w14:paraId="56FE13CC" w14:textId="2A87EA3C" w:rsidR="008A7C23" w:rsidRDefault="008A7C23">
      <w:pPr>
        <w:spacing w:after="160" w:line="259" w:lineRule="auto"/>
        <w:ind w:left="0" w:firstLine="0"/>
        <w:jc w:val="left"/>
      </w:pPr>
      <w:r>
        <w:br w:type="page"/>
      </w:r>
    </w:p>
    <w:p w14:paraId="715B10A6" w14:textId="77777777" w:rsidR="002E3051" w:rsidRDefault="00C3092D">
      <w:pPr>
        <w:pStyle w:val="2"/>
        <w:ind w:left="718"/>
      </w:pPr>
      <w:r>
        <w:lastRenderedPageBreak/>
        <w:t>5.2. Учебно-тематический план</w:t>
      </w:r>
      <w:r>
        <w:rPr>
          <w:color w:val="FF0000"/>
        </w:rPr>
        <w:t xml:space="preserve"> </w:t>
      </w:r>
    </w:p>
    <w:p w14:paraId="3D5AAB59" w14:textId="77777777" w:rsidR="002E3051" w:rsidRDefault="00C3092D">
      <w:pPr>
        <w:spacing w:after="5" w:line="255" w:lineRule="auto"/>
        <w:ind w:left="10" w:right="514"/>
        <w:jc w:val="right"/>
      </w:pPr>
      <w:r>
        <w:t xml:space="preserve">Таблица 3.1 </w:t>
      </w:r>
    </w:p>
    <w:tbl>
      <w:tblPr>
        <w:tblStyle w:val="TableGrid"/>
        <w:tblW w:w="9645" w:type="dxa"/>
        <w:tblInd w:w="425" w:type="dxa"/>
        <w:tblCellMar>
          <w:left w:w="106" w:type="dxa"/>
          <w:right w:w="41" w:type="dxa"/>
        </w:tblCellMar>
        <w:tblLook w:val="04A0" w:firstRow="1" w:lastRow="0" w:firstColumn="1" w:lastColumn="0" w:noHBand="0" w:noVBand="1"/>
      </w:tblPr>
      <w:tblGrid>
        <w:gridCol w:w="509"/>
        <w:gridCol w:w="1905"/>
        <w:gridCol w:w="770"/>
        <w:gridCol w:w="816"/>
        <w:gridCol w:w="908"/>
        <w:gridCol w:w="1306"/>
        <w:gridCol w:w="1023"/>
        <w:gridCol w:w="2408"/>
      </w:tblGrid>
      <w:tr w:rsidR="002E3051" w14:paraId="6D467D66" w14:textId="77777777" w:rsidTr="00C9411B">
        <w:trPr>
          <w:trHeight w:val="274"/>
        </w:trPr>
        <w:tc>
          <w:tcPr>
            <w:tcW w:w="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A6C522B" w14:textId="77777777" w:rsidR="002E3051" w:rsidRPr="00C9411B" w:rsidRDefault="00C3092D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1B">
              <w:rPr>
                <w:sz w:val="22"/>
              </w:rPr>
              <w:t xml:space="preserve"> </w:t>
            </w:r>
          </w:p>
          <w:p w14:paraId="0899177D" w14:textId="77777777" w:rsidR="002E3051" w:rsidRPr="00C9411B" w:rsidRDefault="00C3092D">
            <w:pPr>
              <w:spacing w:after="9" w:line="259" w:lineRule="auto"/>
              <w:ind w:left="48" w:firstLine="0"/>
              <w:jc w:val="left"/>
              <w:rPr>
                <w:sz w:val="22"/>
              </w:rPr>
            </w:pPr>
            <w:r w:rsidRPr="00C9411B">
              <w:rPr>
                <w:b/>
                <w:sz w:val="22"/>
              </w:rPr>
              <w:t xml:space="preserve">№ </w:t>
            </w:r>
          </w:p>
          <w:p w14:paraId="7426BE0B" w14:textId="77777777" w:rsidR="002E3051" w:rsidRPr="00C9411B" w:rsidRDefault="00C3092D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1B">
              <w:rPr>
                <w:b/>
                <w:sz w:val="22"/>
              </w:rPr>
              <w:t>п/п</w:t>
            </w:r>
            <w:r w:rsidRPr="00C9411B">
              <w:rPr>
                <w:sz w:val="22"/>
              </w:rPr>
              <w:t xml:space="preserve"> </w:t>
            </w:r>
          </w:p>
        </w:tc>
        <w:tc>
          <w:tcPr>
            <w:tcW w:w="1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D55AF93" w14:textId="77777777" w:rsidR="002E3051" w:rsidRPr="00C9411B" w:rsidRDefault="00C3092D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C9411B">
              <w:rPr>
                <w:sz w:val="22"/>
              </w:rPr>
              <w:t xml:space="preserve">  </w:t>
            </w:r>
          </w:p>
          <w:p w14:paraId="2B3D4C62" w14:textId="77777777" w:rsidR="002E3051" w:rsidRPr="00C9411B" w:rsidRDefault="00C3092D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C9411B">
              <w:rPr>
                <w:b/>
                <w:sz w:val="22"/>
              </w:rPr>
              <w:t>Наименование тем (разделов) дисциплины</w:t>
            </w:r>
            <w:r w:rsidRPr="00C9411B">
              <w:rPr>
                <w:sz w:val="22"/>
              </w:rPr>
              <w:t xml:space="preserve"> 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9A804FF" w14:textId="77777777" w:rsidR="002E3051" w:rsidRPr="00C9411B" w:rsidRDefault="002E3051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03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D489B8" w14:textId="77777777" w:rsidR="002E3051" w:rsidRPr="00C9411B" w:rsidRDefault="00C3092D">
            <w:pPr>
              <w:spacing w:after="0" w:line="259" w:lineRule="auto"/>
              <w:ind w:left="859" w:firstLine="0"/>
              <w:jc w:val="left"/>
              <w:rPr>
                <w:sz w:val="22"/>
              </w:rPr>
            </w:pPr>
            <w:r w:rsidRPr="00C9411B">
              <w:rPr>
                <w:b/>
                <w:sz w:val="22"/>
              </w:rPr>
              <w:t xml:space="preserve">Трудоемкость в часах </w:t>
            </w:r>
            <w:r w:rsidRPr="00C9411B">
              <w:rPr>
                <w:sz w:val="22"/>
              </w:rPr>
              <w:t xml:space="preserve"> </w:t>
            </w:r>
          </w:p>
        </w:tc>
        <w:tc>
          <w:tcPr>
            <w:tcW w:w="10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DB444F1" w14:textId="77777777" w:rsidR="002E3051" w:rsidRPr="00C9411B" w:rsidRDefault="002E3051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7C59702" w14:textId="77777777" w:rsidR="002E3051" w:rsidRPr="00C9411B" w:rsidRDefault="00C3092D">
            <w:pPr>
              <w:spacing w:after="0" w:line="238" w:lineRule="auto"/>
              <w:ind w:left="0" w:firstLine="9"/>
              <w:jc w:val="center"/>
              <w:rPr>
                <w:sz w:val="20"/>
                <w:szCs w:val="20"/>
              </w:rPr>
            </w:pPr>
            <w:r w:rsidRPr="00C9411B">
              <w:rPr>
                <w:b/>
                <w:sz w:val="20"/>
                <w:szCs w:val="20"/>
              </w:rPr>
              <w:t xml:space="preserve">Формы текущего контроля </w:t>
            </w:r>
          </w:p>
          <w:p w14:paraId="585C7021" w14:textId="1C7926FD" w:rsidR="002E3051" w:rsidRPr="00C9411B" w:rsidRDefault="00C3092D" w:rsidP="00C9411B">
            <w:pPr>
              <w:spacing w:after="11" w:line="259" w:lineRule="auto"/>
              <w:ind w:left="48" w:firstLine="0"/>
              <w:jc w:val="center"/>
              <w:rPr>
                <w:sz w:val="20"/>
                <w:szCs w:val="20"/>
              </w:rPr>
            </w:pPr>
            <w:r w:rsidRPr="00C9411B">
              <w:rPr>
                <w:b/>
                <w:sz w:val="20"/>
                <w:szCs w:val="20"/>
              </w:rPr>
              <w:t>успеваемости</w:t>
            </w:r>
          </w:p>
        </w:tc>
      </w:tr>
      <w:tr w:rsidR="002E3051" w14:paraId="53411EA9" w14:textId="77777777" w:rsidTr="00C9411B">
        <w:trPr>
          <w:trHeight w:val="52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445A2F9" w14:textId="77777777" w:rsidR="002E3051" w:rsidRPr="00C9411B" w:rsidRDefault="002E3051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E89FA1B" w14:textId="77777777" w:rsidR="002E3051" w:rsidRPr="00C9411B" w:rsidRDefault="002E3051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7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E4CBADE" w14:textId="77777777" w:rsidR="002E3051" w:rsidRPr="00C9411B" w:rsidRDefault="00C3092D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C9411B">
              <w:rPr>
                <w:sz w:val="22"/>
              </w:rPr>
              <w:t xml:space="preserve">  </w:t>
            </w:r>
          </w:p>
          <w:p w14:paraId="70A9C76A" w14:textId="77777777" w:rsidR="002E3051" w:rsidRPr="00C9411B" w:rsidRDefault="00C3092D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C9411B">
              <w:rPr>
                <w:b/>
                <w:sz w:val="22"/>
              </w:rPr>
              <w:t>Всего</w:t>
            </w:r>
            <w:r w:rsidRPr="00C9411B">
              <w:rPr>
                <w:sz w:val="22"/>
              </w:rPr>
              <w:t xml:space="preserve"> </w:t>
            </w:r>
          </w:p>
        </w:tc>
        <w:tc>
          <w:tcPr>
            <w:tcW w:w="30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41582" w14:textId="4F25EF63" w:rsidR="002E3051" w:rsidRPr="00C9411B" w:rsidRDefault="00C3092D" w:rsidP="00C9411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9411B">
              <w:rPr>
                <w:b/>
                <w:sz w:val="20"/>
                <w:szCs w:val="20"/>
              </w:rPr>
              <w:t>Контактная работа- Аудиторная работа</w:t>
            </w:r>
          </w:p>
        </w:tc>
        <w:tc>
          <w:tcPr>
            <w:tcW w:w="10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A6684F5" w14:textId="77777777" w:rsidR="00C9411B" w:rsidRDefault="00C3092D">
            <w:pPr>
              <w:spacing w:after="0" w:line="259" w:lineRule="auto"/>
              <w:ind w:left="23" w:hanging="23"/>
              <w:jc w:val="center"/>
              <w:rPr>
                <w:b/>
                <w:sz w:val="20"/>
                <w:szCs w:val="20"/>
              </w:rPr>
            </w:pPr>
            <w:proofErr w:type="spellStart"/>
            <w:r w:rsidRPr="00C9411B">
              <w:rPr>
                <w:b/>
                <w:sz w:val="20"/>
                <w:szCs w:val="20"/>
              </w:rPr>
              <w:t>Самостоя</w:t>
            </w:r>
            <w:proofErr w:type="spellEnd"/>
          </w:p>
          <w:p w14:paraId="00C9FA91" w14:textId="1A586C6E" w:rsidR="002E3051" w:rsidRPr="00C9411B" w:rsidRDefault="00C3092D" w:rsidP="00C9411B">
            <w:pPr>
              <w:spacing w:after="0" w:line="259" w:lineRule="auto"/>
              <w:ind w:left="23" w:hanging="23"/>
              <w:jc w:val="center"/>
              <w:rPr>
                <w:sz w:val="20"/>
                <w:szCs w:val="20"/>
              </w:rPr>
            </w:pPr>
            <w:r w:rsidRPr="00C9411B">
              <w:rPr>
                <w:b/>
                <w:sz w:val="20"/>
                <w:szCs w:val="20"/>
              </w:rPr>
              <w:t>тельная</w:t>
            </w:r>
            <w:r w:rsidRPr="00C9411B">
              <w:rPr>
                <w:sz w:val="20"/>
                <w:szCs w:val="20"/>
              </w:rPr>
              <w:t xml:space="preserve"> </w:t>
            </w:r>
            <w:r w:rsidRPr="00C9411B">
              <w:rPr>
                <w:b/>
                <w:sz w:val="20"/>
                <w:szCs w:val="20"/>
              </w:rPr>
              <w:t>работа</w:t>
            </w:r>
            <w:r w:rsidRPr="00C941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F9E3416" w14:textId="77777777" w:rsidR="002E3051" w:rsidRPr="00C9411B" w:rsidRDefault="002E3051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C9411B" w14:paraId="10746B47" w14:textId="77777777" w:rsidTr="00C9411B">
        <w:trPr>
          <w:trHeight w:val="78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4422991" w14:textId="77777777" w:rsidR="002E3051" w:rsidRPr="00C9411B" w:rsidRDefault="002E3051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9414FED" w14:textId="77777777" w:rsidR="002E3051" w:rsidRPr="00C9411B" w:rsidRDefault="002E3051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9A43666" w14:textId="77777777" w:rsidR="002E3051" w:rsidRPr="00C9411B" w:rsidRDefault="002E3051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7D846" w14:textId="77777777" w:rsidR="002E3051" w:rsidRPr="00C9411B" w:rsidRDefault="00C3092D">
            <w:pPr>
              <w:spacing w:after="17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9411B">
              <w:rPr>
                <w:sz w:val="20"/>
                <w:szCs w:val="20"/>
              </w:rPr>
              <w:t xml:space="preserve">  </w:t>
            </w:r>
          </w:p>
          <w:p w14:paraId="0CC0BA84" w14:textId="77777777" w:rsidR="002E3051" w:rsidRPr="00C9411B" w:rsidRDefault="00C3092D">
            <w:pPr>
              <w:spacing w:after="0" w:line="259" w:lineRule="auto"/>
              <w:ind w:left="88" w:hanging="50"/>
              <w:jc w:val="left"/>
              <w:rPr>
                <w:sz w:val="20"/>
                <w:szCs w:val="20"/>
              </w:rPr>
            </w:pPr>
            <w:r w:rsidRPr="00C9411B">
              <w:rPr>
                <w:sz w:val="20"/>
                <w:szCs w:val="20"/>
              </w:rPr>
              <w:t xml:space="preserve">Общая,  в т. ч.: 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01F8F" w14:textId="77777777" w:rsidR="002E3051" w:rsidRPr="00C9411B" w:rsidRDefault="00C3092D">
            <w:pPr>
              <w:spacing w:after="0" w:line="259" w:lineRule="auto"/>
              <w:ind w:left="0" w:firstLine="0"/>
              <w:jc w:val="left"/>
              <w:rPr>
                <w:sz w:val="18"/>
                <w:szCs w:val="18"/>
              </w:rPr>
            </w:pPr>
            <w:r w:rsidRPr="00C9411B">
              <w:rPr>
                <w:sz w:val="18"/>
                <w:szCs w:val="18"/>
              </w:rPr>
              <w:t xml:space="preserve">  </w:t>
            </w:r>
          </w:p>
          <w:p w14:paraId="5D87A756" w14:textId="730A5A4E" w:rsidR="002E3051" w:rsidRPr="00C9411B" w:rsidRDefault="00C3092D" w:rsidP="00C9411B">
            <w:pPr>
              <w:spacing w:after="0" w:line="259" w:lineRule="auto"/>
              <w:ind w:left="0" w:right="34" w:firstLine="0"/>
              <w:jc w:val="center"/>
              <w:rPr>
                <w:sz w:val="18"/>
                <w:szCs w:val="18"/>
              </w:rPr>
            </w:pPr>
            <w:r w:rsidRPr="00C9411B">
              <w:rPr>
                <w:sz w:val="18"/>
                <w:szCs w:val="18"/>
              </w:rPr>
              <w:t xml:space="preserve">Лекции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B67C8" w14:textId="77777777" w:rsidR="002E3051" w:rsidRPr="00C9411B" w:rsidRDefault="00C3092D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9411B">
              <w:rPr>
                <w:sz w:val="20"/>
                <w:szCs w:val="20"/>
              </w:rPr>
              <w:t xml:space="preserve">Семинары, практические занятия </w:t>
            </w:r>
          </w:p>
        </w:tc>
        <w:tc>
          <w:tcPr>
            <w:tcW w:w="1002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4393FD1" w14:textId="77777777" w:rsidR="002E3051" w:rsidRPr="00C9411B" w:rsidRDefault="002E3051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3521ECC" w14:textId="77777777" w:rsidR="002E3051" w:rsidRPr="00C9411B" w:rsidRDefault="002E3051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C9411B" w14:paraId="39E9E354" w14:textId="77777777" w:rsidTr="00C9411B">
        <w:trPr>
          <w:trHeight w:val="886"/>
        </w:trPr>
        <w:tc>
          <w:tcPr>
            <w:tcW w:w="51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43D3C" w14:textId="77777777" w:rsidR="002E3051" w:rsidRPr="00C9411B" w:rsidRDefault="00C3092D">
            <w:pPr>
              <w:spacing w:after="0" w:line="259" w:lineRule="auto"/>
              <w:ind w:left="0" w:right="72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1</w:t>
            </w:r>
            <w:r w:rsidRPr="00C9411B">
              <w:rPr>
                <w:i/>
                <w:color w:val="FF0000"/>
                <w:sz w:val="22"/>
              </w:rPr>
              <w:t xml:space="preserve"> 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E1AB7" w14:textId="3079F16D" w:rsidR="002E3051" w:rsidRPr="00C9411B" w:rsidRDefault="00221243" w:rsidP="00221243">
            <w:pPr>
              <w:spacing w:after="0" w:line="259" w:lineRule="auto"/>
              <w:ind w:left="0" w:right="6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Тренды цифровых технологий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8391E1" w14:textId="057090AA" w:rsidR="002E3051" w:rsidRPr="00C9411B" w:rsidRDefault="00D6213E">
            <w:pPr>
              <w:spacing w:after="0" w:line="259" w:lineRule="auto"/>
              <w:ind w:left="0" w:right="6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14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8055CF" w14:textId="046459BB" w:rsidR="002E3051" w:rsidRPr="00C9411B" w:rsidRDefault="00D6213E">
            <w:pPr>
              <w:spacing w:after="0" w:line="259" w:lineRule="auto"/>
              <w:ind w:left="0" w:right="70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4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89D5A" w14:textId="65CF5CF4" w:rsidR="002E3051" w:rsidRPr="00C9411B" w:rsidRDefault="00DF7D5E">
            <w:pPr>
              <w:spacing w:after="0" w:line="259" w:lineRule="auto"/>
              <w:ind w:left="0" w:right="70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2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92D30" w14:textId="66284F67" w:rsidR="002E3051" w:rsidRPr="00C9411B" w:rsidRDefault="00DF7D5E">
            <w:pPr>
              <w:spacing w:after="0" w:line="259" w:lineRule="auto"/>
              <w:ind w:left="0" w:right="64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2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F7335A" w14:textId="683CB00C" w:rsidR="002E3051" w:rsidRPr="00C9411B" w:rsidRDefault="00F77F33">
            <w:pPr>
              <w:spacing w:after="0" w:line="259" w:lineRule="auto"/>
              <w:ind w:left="0" w:right="73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10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9D4EB" w14:textId="53A1B5FD" w:rsidR="002E3051" w:rsidRPr="00C9411B" w:rsidRDefault="00C3092D">
            <w:pPr>
              <w:spacing w:after="0" w:line="259" w:lineRule="auto"/>
              <w:ind w:left="0" w:right="33" w:firstLine="0"/>
              <w:jc w:val="left"/>
              <w:rPr>
                <w:sz w:val="20"/>
                <w:szCs w:val="20"/>
              </w:rPr>
            </w:pPr>
            <w:r w:rsidRPr="00C9411B">
              <w:rPr>
                <w:sz w:val="20"/>
                <w:szCs w:val="20"/>
              </w:rPr>
              <w:t>Выполнение и защита практических заданий. Проведение дискуссии</w:t>
            </w:r>
            <w:r w:rsidR="00DF7D5E" w:rsidRPr="00C9411B">
              <w:rPr>
                <w:sz w:val="20"/>
                <w:szCs w:val="20"/>
              </w:rPr>
              <w:t>.</w:t>
            </w:r>
          </w:p>
        </w:tc>
      </w:tr>
      <w:tr w:rsidR="00C9411B" w14:paraId="1DA3D98B" w14:textId="77777777" w:rsidTr="00C9411B">
        <w:trPr>
          <w:trHeight w:val="827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2D863" w14:textId="77777777" w:rsidR="002E3051" w:rsidRPr="00C9411B" w:rsidRDefault="00C3092D">
            <w:pPr>
              <w:spacing w:after="0" w:line="259" w:lineRule="auto"/>
              <w:ind w:left="0" w:right="72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2</w:t>
            </w:r>
            <w:r w:rsidRPr="00C9411B">
              <w:rPr>
                <w:i/>
                <w:color w:val="FF0000"/>
                <w:sz w:val="22"/>
              </w:rPr>
              <w:t xml:space="preserve"> 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43D16" w14:textId="163EFE88" w:rsidR="002E3051" w:rsidRPr="00C9411B" w:rsidRDefault="00221243" w:rsidP="00221243">
            <w:pPr>
              <w:spacing w:after="0" w:line="259" w:lineRule="auto"/>
              <w:ind w:left="0" w:right="6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Стратегия цифровой трансформации.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D836C7" w14:textId="608D58D4" w:rsidR="002E3051" w:rsidRPr="00C9411B" w:rsidRDefault="00D6213E">
            <w:pPr>
              <w:spacing w:after="0" w:line="259" w:lineRule="auto"/>
              <w:ind w:left="0" w:right="6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14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BA5C91" w14:textId="18D31109" w:rsidR="002E3051" w:rsidRPr="00C9411B" w:rsidRDefault="00D6213E">
            <w:pPr>
              <w:spacing w:after="0" w:line="259" w:lineRule="auto"/>
              <w:ind w:left="0" w:right="70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4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7DEC35" w14:textId="7A4936FC" w:rsidR="002E3051" w:rsidRPr="00C9411B" w:rsidRDefault="00DF7D5E">
            <w:pPr>
              <w:spacing w:after="0" w:line="259" w:lineRule="auto"/>
              <w:ind w:left="0" w:right="70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2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B9CAC" w14:textId="0D934770" w:rsidR="002E3051" w:rsidRPr="00C9411B" w:rsidRDefault="00DF7D5E">
            <w:pPr>
              <w:spacing w:after="0" w:line="259" w:lineRule="auto"/>
              <w:ind w:left="0" w:right="64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2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165024" w14:textId="528DCCD8" w:rsidR="002E3051" w:rsidRPr="00C9411B" w:rsidRDefault="00F77F33">
            <w:pPr>
              <w:spacing w:after="0" w:line="259" w:lineRule="auto"/>
              <w:ind w:left="0" w:right="73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10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7D5C0" w14:textId="77777777" w:rsidR="002E3051" w:rsidRPr="00C9411B" w:rsidRDefault="00C3092D">
            <w:pPr>
              <w:spacing w:after="0" w:line="259" w:lineRule="auto"/>
              <w:ind w:left="0" w:right="33" w:firstLine="0"/>
              <w:jc w:val="left"/>
              <w:rPr>
                <w:sz w:val="20"/>
                <w:szCs w:val="20"/>
              </w:rPr>
            </w:pPr>
            <w:r w:rsidRPr="00C9411B">
              <w:rPr>
                <w:sz w:val="20"/>
                <w:szCs w:val="20"/>
              </w:rPr>
              <w:t xml:space="preserve">Выполнение и защита практических заданий. </w:t>
            </w:r>
          </w:p>
          <w:p w14:paraId="160D773B" w14:textId="49B57360" w:rsidR="00DF7D5E" w:rsidRPr="00C9411B" w:rsidRDefault="00DF7D5E">
            <w:pPr>
              <w:spacing w:after="0" w:line="259" w:lineRule="auto"/>
              <w:ind w:left="0" w:right="33" w:firstLine="0"/>
              <w:jc w:val="left"/>
              <w:rPr>
                <w:sz w:val="20"/>
                <w:szCs w:val="20"/>
              </w:rPr>
            </w:pPr>
            <w:r w:rsidRPr="00C9411B">
              <w:rPr>
                <w:sz w:val="20"/>
                <w:szCs w:val="20"/>
              </w:rPr>
              <w:t>Проведение дискуссии.</w:t>
            </w:r>
          </w:p>
        </w:tc>
      </w:tr>
      <w:tr w:rsidR="00C9411B" w14:paraId="684E9400" w14:textId="77777777" w:rsidTr="00C9411B">
        <w:trPr>
          <w:trHeight w:val="1032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D6B6F" w14:textId="77777777" w:rsidR="002E3051" w:rsidRPr="00C9411B" w:rsidRDefault="00C3092D">
            <w:pPr>
              <w:spacing w:after="0" w:line="259" w:lineRule="auto"/>
              <w:ind w:left="0" w:right="72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3</w:t>
            </w:r>
            <w:r w:rsidRPr="00C9411B">
              <w:rPr>
                <w:i/>
                <w:color w:val="FF0000"/>
                <w:sz w:val="22"/>
              </w:rPr>
              <w:t xml:space="preserve"> 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F552C" w14:textId="2058BEED" w:rsidR="002E3051" w:rsidRPr="00C9411B" w:rsidRDefault="00221243" w:rsidP="00221243">
            <w:pPr>
              <w:spacing w:after="0" w:line="259" w:lineRule="auto"/>
              <w:ind w:left="0" w:right="6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Основы цифровой трансформации для менеджеров.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33647" w14:textId="560C91C1" w:rsidR="002E3051" w:rsidRPr="00C9411B" w:rsidRDefault="00D6213E">
            <w:pPr>
              <w:spacing w:after="0" w:line="259" w:lineRule="auto"/>
              <w:ind w:left="0" w:right="6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18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E60B9A" w14:textId="74413F49" w:rsidR="002E3051" w:rsidRPr="00C9411B" w:rsidRDefault="00D6213E">
            <w:pPr>
              <w:spacing w:after="0" w:line="259" w:lineRule="auto"/>
              <w:ind w:left="0" w:right="70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6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57C333" w14:textId="7CCA5C70" w:rsidR="002E3051" w:rsidRPr="00C9411B" w:rsidRDefault="00DF7D5E">
            <w:pPr>
              <w:spacing w:after="0" w:line="259" w:lineRule="auto"/>
              <w:ind w:left="0" w:right="70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2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85478" w14:textId="74EFB399" w:rsidR="002E3051" w:rsidRPr="00C9411B" w:rsidRDefault="00F77F33">
            <w:pPr>
              <w:spacing w:after="0" w:line="259" w:lineRule="auto"/>
              <w:ind w:left="0" w:right="64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4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D4A5F" w14:textId="06A53FD5" w:rsidR="002E3051" w:rsidRPr="00C9411B" w:rsidRDefault="00F77F33">
            <w:pPr>
              <w:spacing w:after="0" w:line="259" w:lineRule="auto"/>
              <w:ind w:left="0" w:right="73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12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B02FE" w14:textId="77777777" w:rsidR="002E3051" w:rsidRPr="00C9411B" w:rsidRDefault="00C3092D">
            <w:pPr>
              <w:spacing w:after="0" w:line="259" w:lineRule="auto"/>
              <w:ind w:left="0" w:right="33" w:firstLine="0"/>
              <w:jc w:val="left"/>
              <w:rPr>
                <w:sz w:val="20"/>
                <w:szCs w:val="20"/>
              </w:rPr>
            </w:pPr>
            <w:r w:rsidRPr="00C9411B">
              <w:rPr>
                <w:sz w:val="20"/>
                <w:szCs w:val="20"/>
              </w:rPr>
              <w:t xml:space="preserve">Выполнение и защита практических заданий. </w:t>
            </w:r>
          </w:p>
        </w:tc>
      </w:tr>
      <w:tr w:rsidR="00C9411B" w14:paraId="66468A69" w14:textId="77777777" w:rsidTr="00C9411B">
        <w:trPr>
          <w:trHeight w:val="1284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0F1BC" w14:textId="572ABABA" w:rsidR="002E3051" w:rsidRPr="00C9411B" w:rsidRDefault="00221243">
            <w:pPr>
              <w:spacing w:after="0" w:line="259" w:lineRule="auto"/>
              <w:ind w:left="0" w:right="36" w:firstLine="0"/>
              <w:jc w:val="center"/>
              <w:rPr>
                <w:sz w:val="22"/>
              </w:rPr>
            </w:pPr>
            <w:r w:rsidRPr="00C9411B">
              <w:rPr>
                <w:i/>
                <w:sz w:val="22"/>
              </w:rPr>
              <w:t>4</w:t>
            </w:r>
            <w:r w:rsidR="00C3092D" w:rsidRPr="00C9411B">
              <w:rPr>
                <w:i/>
                <w:color w:val="FF0000"/>
                <w:sz w:val="22"/>
              </w:rPr>
              <w:t xml:space="preserve"> 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6862D" w14:textId="4A5DE64F" w:rsidR="002E3051" w:rsidRPr="00C9411B" w:rsidRDefault="00DF7D5E" w:rsidP="00DF7D5E">
            <w:pPr>
              <w:spacing w:after="0" w:line="259" w:lineRule="auto"/>
              <w:ind w:left="0" w:right="6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Применение технологий в разработке цифровых продуктов.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62DC3" w14:textId="0C704D52" w:rsidR="002E3051" w:rsidRPr="00C9411B" w:rsidRDefault="00D6213E">
            <w:pPr>
              <w:spacing w:after="0" w:line="259" w:lineRule="auto"/>
              <w:ind w:left="0" w:right="31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14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365B46" w14:textId="0625DC7E" w:rsidR="002E3051" w:rsidRPr="00C9411B" w:rsidRDefault="00D6213E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4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84034" w14:textId="2CE8DF46" w:rsidR="002E3051" w:rsidRPr="00C9411B" w:rsidRDefault="00DF7D5E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2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A3F870" w14:textId="07B570FC" w:rsidR="002E3051" w:rsidRPr="00C9411B" w:rsidRDefault="00DF7D5E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2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7EA999" w14:textId="28267826" w:rsidR="002E3051" w:rsidRPr="00C9411B" w:rsidRDefault="00F77F33">
            <w:pPr>
              <w:spacing w:after="0" w:line="259" w:lineRule="auto"/>
              <w:ind w:left="0" w:right="3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10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CFBF1" w14:textId="77777777" w:rsidR="002E3051" w:rsidRPr="00C9411B" w:rsidRDefault="00C3092D">
            <w:pPr>
              <w:spacing w:after="0" w:line="242" w:lineRule="auto"/>
              <w:ind w:left="0" w:firstLine="0"/>
              <w:jc w:val="left"/>
              <w:rPr>
                <w:sz w:val="20"/>
                <w:szCs w:val="20"/>
              </w:rPr>
            </w:pPr>
            <w:r w:rsidRPr="00C9411B">
              <w:rPr>
                <w:sz w:val="20"/>
                <w:szCs w:val="20"/>
              </w:rPr>
              <w:t>Выполнение и защита практических заданий.</w:t>
            </w:r>
            <w:r w:rsidRPr="00C9411B">
              <w:rPr>
                <w:i/>
                <w:color w:val="FF0000"/>
                <w:sz w:val="20"/>
                <w:szCs w:val="20"/>
              </w:rPr>
              <w:t xml:space="preserve"> </w:t>
            </w:r>
          </w:p>
          <w:p w14:paraId="709A3094" w14:textId="1FDC2C21" w:rsidR="002E3051" w:rsidRPr="00C9411B" w:rsidRDefault="00C3092D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9411B">
              <w:rPr>
                <w:sz w:val="20"/>
                <w:szCs w:val="20"/>
              </w:rPr>
              <w:t xml:space="preserve"> </w:t>
            </w:r>
            <w:r w:rsidR="00DF7D5E" w:rsidRPr="00C9411B">
              <w:rPr>
                <w:sz w:val="20"/>
                <w:szCs w:val="20"/>
              </w:rPr>
              <w:t>Проведение дискуссии.</w:t>
            </w:r>
          </w:p>
        </w:tc>
      </w:tr>
      <w:tr w:rsidR="00C9411B" w14:paraId="391F0DC9" w14:textId="77777777" w:rsidTr="00C9411B">
        <w:trPr>
          <w:trHeight w:val="765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8A7EA" w14:textId="6991F17C" w:rsidR="00221243" w:rsidRPr="00C9411B" w:rsidRDefault="00DF7D5E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1B">
              <w:rPr>
                <w:sz w:val="22"/>
              </w:rPr>
              <w:t>5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E9D91" w14:textId="7562DF1D" w:rsidR="00221243" w:rsidRPr="00C9411B" w:rsidRDefault="00DF7D5E" w:rsidP="00DF7D5E">
            <w:pPr>
              <w:spacing w:after="0" w:line="259" w:lineRule="auto"/>
              <w:ind w:left="0" w:right="6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Основы архитектуры ИТ.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2F8A30" w14:textId="158C799E" w:rsidR="00221243" w:rsidRPr="00C9411B" w:rsidRDefault="00E03679">
            <w:pPr>
              <w:spacing w:after="0" w:line="259" w:lineRule="auto"/>
              <w:ind w:left="0" w:right="31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16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D503FE" w14:textId="758882BF" w:rsidR="00221243" w:rsidRPr="00C9411B" w:rsidRDefault="00D6213E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6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06F5BA" w14:textId="406CE70E" w:rsidR="00221243" w:rsidRPr="00C9411B" w:rsidRDefault="00DF7D5E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2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0D9ADE" w14:textId="3350AC57" w:rsidR="00221243" w:rsidRPr="00C9411B" w:rsidRDefault="00F77F33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4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FAF644" w14:textId="75653A05" w:rsidR="00221243" w:rsidRPr="00C9411B" w:rsidRDefault="00F77F33">
            <w:pPr>
              <w:spacing w:after="0" w:line="259" w:lineRule="auto"/>
              <w:ind w:left="0" w:right="3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10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64A5A" w14:textId="07A5D35B" w:rsidR="00221243" w:rsidRPr="00C9411B" w:rsidRDefault="00DF7D5E" w:rsidP="00C9411B">
            <w:pPr>
              <w:spacing w:after="0" w:line="242" w:lineRule="auto"/>
              <w:ind w:left="0" w:firstLine="0"/>
              <w:jc w:val="left"/>
              <w:rPr>
                <w:sz w:val="20"/>
                <w:szCs w:val="20"/>
              </w:rPr>
            </w:pPr>
            <w:r w:rsidRPr="00C9411B">
              <w:rPr>
                <w:sz w:val="20"/>
                <w:szCs w:val="20"/>
              </w:rPr>
              <w:t>Выполнение и защита практических заданий.</w:t>
            </w:r>
            <w:r w:rsidRPr="00C9411B">
              <w:rPr>
                <w:i/>
                <w:color w:val="FF0000"/>
                <w:sz w:val="20"/>
                <w:szCs w:val="20"/>
              </w:rPr>
              <w:t xml:space="preserve"> </w:t>
            </w:r>
          </w:p>
        </w:tc>
      </w:tr>
      <w:tr w:rsidR="00C9411B" w14:paraId="635C3027" w14:textId="77777777" w:rsidTr="00C9411B">
        <w:trPr>
          <w:trHeight w:val="1284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6761A" w14:textId="38567935" w:rsidR="00DF7D5E" w:rsidRPr="00C9411B" w:rsidRDefault="00DF7D5E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1B">
              <w:rPr>
                <w:sz w:val="22"/>
              </w:rPr>
              <w:t>6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DB3D6" w14:textId="7330F28F" w:rsidR="00DF7D5E" w:rsidRPr="00C9411B" w:rsidRDefault="00DF7D5E" w:rsidP="00DF7D5E">
            <w:pPr>
              <w:spacing w:after="0" w:line="259" w:lineRule="auto"/>
              <w:ind w:left="0" w:right="6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Введение в информационную архитектуру.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A90444" w14:textId="6B869EC9" w:rsidR="00DF7D5E" w:rsidRPr="00C9411B" w:rsidRDefault="00D6213E">
            <w:pPr>
              <w:spacing w:after="0" w:line="259" w:lineRule="auto"/>
              <w:ind w:left="0" w:right="31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12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15715A" w14:textId="110CC357" w:rsidR="00DF7D5E" w:rsidRPr="00C9411B" w:rsidRDefault="00D6213E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4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AA82EE" w14:textId="7150B642" w:rsidR="00DF7D5E" w:rsidRPr="00C9411B" w:rsidRDefault="00DF7D5E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2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6DBA41" w14:textId="040A8145" w:rsidR="00DF7D5E" w:rsidRPr="00C9411B" w:rsidRDefault="00DF7D5E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2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F28A1" w14:textId="7DF52A13" w:rsidR="00DF7D5E" w:rsidRPr="00C9411B" w:rsidRDefault="00F77F33">
            <w:pPr>
              <w:spacing w:after="0" w:line="259" w:lineRule="auto"/>
              <w:ind w:left="0" w:right="3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8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6B31D" w14:textId="77777777" w:rsidR="00DF7D5E" w:rsidRPr="00C9411B" w:rsidRDefault="00DF7D5E" w:rsidP="00DF7D5E">
            <w:pPr>
              <w:spacing w:after="0" w:line="242" w:lineRule="auto"/>
              <w:ind w:left="0" w:firstLine="0"/>
              <w:jc w:val="left"/>
              <w:rPr>
                <w:sz w:val="20"/>
                <w:szCs w:val="20"/>
              </w:rPr>
            </w:pPr>
            <w:r w:rsidRPr="00C9411B">
              <w:rPr>
                <w:sz w:val="20"/>
                <w:szCs w:val="20"/>
              </w:rPr>
              <w:t>Выполнение и защита практических заданий.</w:t>
            </w:r>
            <w:r w:rsidRPr="00C9411B">
              <w:rPr>
                <w:i/>
                <w:color w:val="FF0000"/>
                <w:sz w:val="20"/>
                <w:szCs w:val="20"/>
              </w:rPr>
              <w:t xml:space="preserve"> </w:t>
            </w:r>
          </w:p>
          <w:p w14:paraId="72167A3B" w14:textId="7354A46B" w:rsidR="00DF7D5E" w:rsidRPr="00C9411B" w:rsidRDefault="00DF7D5E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9411B">
              <w:rPr>
                <w:sz w:val="20"/>
                <w:szCs w:val="20"/>
              </w:rPr>
              <w:t>Проведение дискуссии.</w:t>
            </w:r>
          </w:p>
        </w:tc>
      </w:tr>
      <w:tr w:rsidR="00C9411B" w14:paraId="19F0128A" w14:textId="77777777" w:rsidTr="00C9411B">
        <w:trPr>
          <w:trHeight w:val="782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DABD80" w14:textId="2A03FE31" w:rsidR="00DF7D5E" w:rsidRPr="00C9411B" w:rsidRDefault="00DF7D5E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1B">
              <w:rPr>
                <w:sz w:val="22"/>
              </w:rPr>
              <w:t>7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4A1C1" w14:textId="06A5AAC3" w:rsidR="00DF7D5E" w:rsidRPr="00C9411B" w:rsidRDefault="00DF7D5E" w:rsidP="00DF7D5E">
            <w:pPr>
              <w:spacing w:after="0" w:line="259" w:lineRule="auto"/>
              <w:ind w:left="0" w:right="6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Введение в облачные технологии.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E432D" w14:textId="129D81F1" w:rsidR="00DF7D5E" w:rsidRPr="00C9411B" w:rsidRDefault="00D6213E">
            <w:pPr>
              <w:spacing w:after="0" w:line="259" w:lineRule="auto"/>
              <w:ind w:left="0" w:right="31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14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C3FBEC" w14:textId="31AE8E17" w:rsidR="00DF7D5E" w:rsidRPr="00C9411B" w:rsidRDefault="00D6213E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4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48020" w14:textId="7F8A223F" w:rsidR="00DF7D5E" w:rsidRPr="00C9411B" w:rsidRDefault="00DF7D5E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2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D41AF9" w14:textId="7D7B737D" w:rsidR="00DF7D5E" w:rsidRPr="00C9411B" w:rsidRDefault="00DF7D5E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2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BAA02" w14:textId="1216AD82" w:rsidR="00DF7D5E" w:rsidRPr="00C9411B" w:rsidRDefault="00F77F33">
            <w:pPr>
              <w:spacing w:after="0" w:line="259" w:lineRule="auto"/>
              <w:ind w:left="0" w:right="3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10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5E99E" w14:textId="1C3D7C2E" w:rsidR="00DF7D5E" w:rsidRPr="00C9411B" w:rsidRDefault="00DF7D5E" w:rsidP="00C9411B">
            <w:pPr>
              <w:spacing w:after="0" w:line="242" w:lineRule="auto"/>
              <w:ind w:left="0" w:firstLine="0"/>
              <w:jc w:val="left"/>
              <w:rPr>
                <w:sz w:val="20"/>
                <w:szCs w:val="20"/>
              </w:rPr>
            </w:pPr>
            <w:r w:rsidRPr="00C9411B">
              <w:rPr>
                <w:sz w:val="20"/>
                <w:szCs w:val="20"/>
              </w:rPr>
              <w:t>Выполнение и защита практических заданий.</w:t>
            </w:r>
            <w:r w:rsidRPr="00C9411B">
              <w:rPr>
                <w:i/>
                <w:color w:val="FF0000"/>
                <w:sz w:val="20"/>
                <w:szCs w:val="20"/>
              </w:rPr>
              <w:t xml:space="preserve"> </w:t>
            </w:r>
          </w:p>
        </w:tc>
      </w:tr>
      <w:tr w:rsidR="00C9411B" w14:paraId="7E84EE82" w14:textId="77777777" w:rsidTr="00C9411B">
        <w:trPr>
          <w:trHeight w:val="931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347EE" w14:textId="61754B3E" w:rsidR="00221243" w:rsidRPr="00C9411B" w:rsidRDefault="00DF7D5E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1B">
              <w:rPr>
                <w:sz w:val="22"/>
              </w:rPr>
              <w:t>8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B3DD8" w14:textId="1A84BA3A" w:rsidR="00221243" w:rsidRPr="00C9411B" w:rsidRDefault="00DF7D5E" w:rsidP="00DF7D5E">
            <w:pPr>
              <w:spacing w:after="0" w:line="259" w:lineRule="auto"/>
              <w:ind w:left="0" w:right="6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Введение в интеграционную архитектуру.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04CC7" w14:textId="33BC77CA" w:rsidR="00221243" w:rsidRPr="00C9411B" w:rsidRDefault="00D6213E">
            <w:pPr>
              <w:spacing w:after="0" w:line="259" w:lineRule="auto"/>
              <w:ind w:left="0" w:right="31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6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E48CE" w14:textId="108DC5A6" w:rsidR="00221243" w:rsidRPr="00C9411B" w:rsidRDefault="00D6213E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2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BF0DC" w14:textId="4C01E3BA" w:rsidR="00221243" w:rsidRPr="00C9411B" w:rsidRDefault="00DF7D5E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2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40295" w14:textId="5F2DDCC6" w:rsidR="00221243" w:rsidRPr="00C9411B" w:rsidRDefault="00DF7D5E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-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C40618" w14:textId="64210BB2" w:rsidR="00221243" w:rsidRPr="00C9411B" w:rsidRDefault="00F77F33">
            <w:pPr>
              <w:spacing w:after="0" w:line="259" w:lineRule="auto"/>
              <w:ind w:left="0" w:right="3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4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A72DA" w14:textId="5D790BA3" w:rsidR="00221243" w:rsidRPr="00C9411B" w:rsidRDefault="00C9411B" w:rsidP="00C9411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защите ДТЗ</w:t>
            </w:r>
          </w:p>
        </w:tc>
      </w:tr>
      <w:tr w:rsidR="00C9411B" w14:paraId="063BDE11" w14:textId="77777777" w:rsidTr="00C9411B">
        <w:trPr>
          <w:trHeight w:val="1284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8C6AC" w14:textId="2C305C6A" w:rsidR="002E3051" w:rsidRPr="00C9411B" w:rsidRDefault="00C3092D" w:rsidP="00F77F33">
            <w:pPr>
              <w:spacing w:after="0" w:line="259" w:lineRule="auto"/>
              <w:ind w:left="0" w:right="6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 xml:space="preserve"> 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A76E0" w14:textId="220E08CD" w:rsidR="002E3051" w:rsidRPr="00C9411B" w:rsidRDefault="00F77F33" w:rsidP="00F77F33">
            <w:pPr>
              <w:spacing w:after="0" w:line="259" w:lineRule="auto"/>
              <w:ind w:left="2" w:right="6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Итого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1F204D" w14:textId="7A51F572" w:rsidR="002E3051" w:rsidRPr="00C9411B" w:rsidRDefault="00DF7D5E">
            <w:pPr>
              <w:spacing w:after="0" w:line="259" w:lineRule="auto"/>
              <w:ind w:left="0" w:right="31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108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271B44" w14:textId="6E407C04" w:rsidR="002E3051" w:rsidRPr="00C9411B" w:rsidRDefault="00DF7D5E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34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DCBC1" w14:textId="75BF254B" w:rsidR="002E3051" w:rsidRPr="00C9411B" w:rsidRDefault="00DF7D5E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16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8E92F7" w14:textId="34267427" w:rsidR="002E3051" w:rsidRPr="00C9411B" w:rsidRDefault="00DF7D5E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18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A8DE48" w14:textId="16921980" w:rsidR="002E3051" w:rsidRPr="00C9411B" w:rsidRDefault="00DF7D5E">
            <w:pPr>
              <w:spacing w:after="0" w:line="259" w:lineRule="auto"/>
              <w:ind w:left="0" w:right="3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74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42DC0" w14:textId="6AD6539A" w:rsidR="002E3051" w:rsidRPr="00C9411B" w:rsidRDefault="00C3092D" w:rsidP="00C9411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C9411B">
              <w:rPr>
                <w:sz w:val="20"/>
                <w:szCs w:val="20"/>
              </w:rPr>
              <w:t xml:space="preserve">Согласно учебному плану: </w:t>
            </w:r>
            <w:r w:rsidR="00E4490F" w:rsidRPr="00C9411B">
              <w:rPr>
                <w:sz w:val="20"/>
                <w:szCs w:val="20"/>
              </w:rPr>
              <w:t>Домашнее творческое задание</w:t>
            </w:r>
          </w:p>
        </w:tc>
      </w:tr>
      <w:tr w:rsidR="00C9411B" w14:paraId="0E9923ED" w14:textId="77777777" w:rsidTr="00C9411B">
        <w:trPr>
          <w:trHeight w:val="298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2F84F" w14:textId="77777777" w:rsidR="002E3051" w:rsidRPr="00C9411B" w:rsidRDefault="00C3092D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1B">
              <w:rPr>
                <w:sz w:val="22"/>
              </w:rPr>
              <w:t xml:space="preserve">  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CC923" w14:textId="4EF33ABC" w:rsidR="002E3051" w:rsidRPr="00C9411B" w:rsidRDefault="00C3092D" w:rsidP="00F77F33">
            <w:pPr>
              <w:spacing w:after="0" w:line="259" w:lineRule="auto"/>
              <w:ind w:left="2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Итого в %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D26C5" w14:textId="77777777" w:rsidR="002E3051" w:rsidRPr="00C9411B" w:rsidRDefault="00C3092D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C9411B">
              <w:rPr>
                <w:sz w:val="22"/>
              </w:rPr>
              <w:t xml:space="preserve"> 100 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53280" w14:textId="4F5C78F6" w:rsidR="002E3051" w:rsidRPr="00C9411B" w:rsidRDefault="00DF7D5E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32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F37A8" w14:textId="27EC7655" w:rsidR="002E3051" w:rsidRPr="00C9411B" w:rsidRDefault="00DF7D5E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47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71C19" w14:textId="317C56B0" w:rsidR="002E3051" w:rsidRPr="00C9411B" w:rsidRDefault="00DF7D5E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53</w:t>
            </w:r>
          </w:p>
        </w:tc>
        <w:tc>
          <w:tcPr>
            <w:tcW w:w="1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DAC6C" w14:textId="7C85B322" w:rsidR="002E3051" w:rsidRPr="00C9411B" w:rsidRDefault="00DF7D5E">
            <w:pPr>
              <w:spacing w:after="0" w:line="259" w:lineRule="auto"/>
              <w:ind w:left="0" w:right="37" w:firstLine="0"/>
              <w:jc w:val="center"/>
              <w:rPr>
                <w:sz w:val="22"/>
              </w:rPr>
            </w:pPr>
            <w:r w:rsidRPr="00C9411B">
              <w:rPr>
                <w:sz w:val="22"/>
              </w:rPr>
              <w:t>68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C6DB3" w14:textId="77777777" w:rsidR="002E3051" w:rsidRPr="00C9411B" w:rsidRDefault="00C3092D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C9411B">
              <w:rPr>
                <w:sz w:val="20"/>
                <w:szCs w:val="20"/>
              </w:rPr>
              <w:t xml:space="preserve"> </w:t>
            </w:r>
          </w:p>
        </w:tc>
      </w:tr>
    </w:tbl>
    <w:p w14:paraId="240401E8" w14:textId="77777777" w:rsidR="002E3051" w:rsidRDefault="00C3092D">
      <w:pPr>
        <w:spacing w:after="0" w:line="259" w:lineRule="auto"/>
        <w:ind w:left="425" w:firstLine="0"/>
        <w:jc w:val="left"/>
      </w:pPr>
      <w:r>
        <w:rPr>
          <w:i/>
          <w:color w:val="FF0000"/>
        </w:rPr>
        <w:t xml:space="preserve"> </w:t>
      </w:r>
    </w:p>
    <w:p w14:paraId="48C9EDB5" w14:textId="77777777" w:rsidR="002E3051" w:rsidRDefault="00C3092D">
      <w:pPr>
        <w:spacing w:after="39" w:line="259" w:lineRule="auto"/>
        <w:ind w:left="425" w:firstLine="0"/>
        <w:jc w:val="left"/>
      </w:pPr>
      <w:r>
        <w:rPr>
          <w:i/>
          <w:color w:val="FF0000"/>
        </w:rPr>
        <w:t xml:space="preserve"> </w:t>
      </w:r>
    </w:p>
    <w:p w14:paraId="063DCE45" w14:textId="2454F043" w:rsidR="002E3051" w:rsidRDefault="002E3051">
      <w:pPr>
        <w:spacing w:after="36" w:line="259" w:lineRule="auto"/>
        <w:ind w:left="425" w:firstLine="0"/>
        <w:jc w:val="left"/>
      </w:pPr>
    </w:p>
    <w:p w14:paraId="0C1ED1A3" w14:textId="77777777" w:rsidR="002E3051" w:rsidRDefault="00C3092D">
      <w:pPr>
        <w:pStyle w:val="2"/>
        <w:ind w:left="420"/>
      </w:pPr>
      <w:r>
        <w:lastRenderedPageBreak/>
        <w:t>5.3.</w:t>
      </w:r>
      <w:r>
        <w:rPr>
          <w:rFonts w:ascii="Arial" w:eastAsia="Arial" w:hAnsi="Arial" w:cs="Arial"/>
        </w:rPr>
        <w:t xml:space="preserve"> </w:t>
      </w:r>
      <w:r>
        <w:t xml:space="preserve">Содержание семинаров, практических занятий </w:t>
      </w:r>
    </w:p>
    <w:p w14:paraId="155CFFE8" w14:textId="77777777" w:rsidR="002E3051" w:rsidRDefault="00C3092D">
      <w:pPr>
        <w:spacing w:after="5" w:line="255" w:lineRule="auto"/>
        <w:ind w:left="10" w:right="-1"/>
        <w:jc w:val="right"/>
      </w:pPr>
      <w:r>
        <w:rPr>
          <w:color w:val="FF0000"/>
        </w:rPr>
        <w:t xml:space="preserve">                                     </w:t>
      </w:r>
      <w:r>
        <w:t xml:space="preserve">Таблица 4 </w:t>
      </w:r>
    </w:p>
    <w:tbl>
      <w:tblPr>
        <w:tblStyle w:val="TableGrid"/>
        <w:tblW w:w="9918" w:type="dxa"/>
        <w:tblInd w:w="432" w:type="dxa"/>
        <w:tblCellMar>
          <w:top w:w="44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2254"/>
        <w:gridCol w:w="5679"/>
        <w:gridCol w:w="1985"/>
      </w:tblGrid>
      <w:tr w:rsidR="002E3051" w14:paraId="0F14121D" w14:textId="77777777">
        <w:trPr>
          <w:trHeight w:val="1394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228C5" w14:textId="77777777" w:rsidR="002E3051" w:rsidRDefault="00C3092D">
            <w:pPr>
              <w:spacing w:after="0" w:line="259" w:lineRule="auto"/>
              <w:ind w:left="144" w:hanging="17"/>
              <w:jc w:val="left"/>
            </w:pPr>
            <w:r>
              <w:rPr>
                <w:b/>
                <w:sz w:val="22"/>
              </w:rPr>
              <w:t>Наименование тем (разделов) дисциплины</w:t>
            </w:r>
            <w:r>
              <w:rPr>
                <w:i/>
                <w:color w:val="FF0000"/>
              </w:rPr>
              <w:t xml:space="preserve"> 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2DDF7" w14:textId="77777777" w:rsidR="002E3051" w:rsidRDefault="00C3092D">
            <w:pPr>
              <w:spacing w:after="0" w:line="236" w:lineRule="auto"/>
              <w:ind w:left="278" w:right="131" w:firstLine="0"/>
              <w:jc w:val="center"/>
            </w:pPr>
            <w:r>
              <w:rPr>
                <w:b/>
                <w:sz w:val="22"/>
              </w:rPr>
              <w:t xml:space="preserve">Перечень вопросов для обсуждения на семинарах, практических занятиях, </w:t>
            </w:r>
          </w:p>
          <w:p w14:paraId="29BA22C0" w14:textId="77777777" w:rsidR="002E3051" w:rsidRDefault="00C3092D">
            <w:pPr>
              <w:spacing w:after="25" w:line="259" w:lineRule="auto"/>
              <w:ind w:left="57" w:firstLine="0"/>
              <w:jc w:val="center"/>
            </w:pPr>
            <w:r>
              <w:rPr>
                <w:b/>
                <w:sz w:val="22"/>
              </w:rPr>
              <w:t xml:space="preserve">рекомендуемые источники из разделов 8,9 </w:t>
            </w:r>
          </w:p>
          <w:p w14:paraId="64D3E74E" w14:textId="77777777" w:rsidR="002E3051" w:rsidRDefault="00C3092D">
            <w:pPr>
              <w:spacing w:after="0" w:line="259" w:lineRule="auto"/>
              <w:ind w:left="83" w:firstLine="0"/>
              <w:jc w:val="center"/>
            </w:pPr>
            <w:r>
              <w:rPr>
                <w:b/>
                <w:sz w:val="22"/>
              </w:rPr>
              <w:t>(указывается раздел и порядковый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номер источника)</w:t>
            </w:r>
            <w:r>
              <w:rPr>
                <w:i/>
                <w:color w:val="FF0000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D8716" w14:textId="77777777" w:rsidR="002E3051" w:rsidRDefault="00C3092D">
            <w:pPr>
              <w:spacing w:after="0" w:line="259" w:lineRule="auto"/>
              <w:ind w:left="127" w:firstLine="209"/>
              <w:jc w:val="left"/>
            </w:pPr>
            <w:r>
              <w:rPr>
                <w:b/>
                <w:sz w:val="22"/>
              </w:rPr>
              <w:t>Формы проведения занятий</w:t>
            </w:r>
            <w:r>
              <w:rPr>
                <w:i/>
                <w:color w:val="FF0000"/>
              </w:rPr>
              <w:t xml:space="preserve"> </w:t>
            </w:r>
          </w:p>
        </w:tc>
      </w:tr>
      <w:tr w:rsidR="002E3051" w14:paraId="5C4B7AA1" w14:textId="77777777" w:rsidTr="00E4490F">
        <w:trPr>
          <w:trHeight w:val="44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7A214" w14:textId="77777777" w:rsidR="002E3051" w:rsidRDefault="00C3092D">
            <w:pPr>
              <w:spacing w:after="0" w:line="259" w:lineRule="auto"/>
              <w:ind w:left="153" w:firstLine="0"/>
              <w:jc w:val="center"/>
            </w:pPr>
            <w:r>
              <w:rPr>
                <w:sz w:val="22"/>
              </w:rPr>
              <w:t>Тема 1:</w:t>
            </w:r>
            <w:r>
              <w:rPr>
                <w:i/>
                <w:color w:val="FF0000"/>
              </w:rPr>
              <w:t xml:space="preserve"> </w:t>
            </w:r>
          </w:p>
          <w:p w14:paraId="0FE18DF2" w14:textId="77777777" w:rsidR="002E3051" w:rsidRDefault="00C3092D">
            <w:pPr>
              <w:spacing w:after="0" w:line="236" w:lineRule="auto"/>
              <w:ind w:left="74" w:firstLine="0"/>
              <w:jc w:val="center"/>
            </w:pPr>
            <w:r>
              <w:rPr>
                <w:sz w:val="22"/>
              </w:rPr>
              <w:t xml:space="preserve">Цифровая экономика, </w:t>
            </w:r>
          </w:p>
          <w:p w14:paraId="5B0F24A0" w14:textId="77777777" w:rsidR="002E3051" w:rsidRDefault="00C3092D">
            <w:pPr>
              <w:spacing w:after="0" w:line="259" w:lineRule="auto"/>
              <w:ind w:left="12" w:hanging="12"/>
              <w:jc w:val="center"/>
            </w:pPr>
            <w:r>
              <w:rPr>
                <w:sz w:val="22"/>
              </w:rPr>
              <w:t>информационные технологии и инновации</w:t>
            </w:r>
            <w:r>
              <w:rPr>
                <w:i/>
                <w:color w:val="FF0000"/>
              </w:rPr>
              <w:t xml:space="preserve"> 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CF24D" w14:textId="77777777" w:rsidR="002E3051" w:rsidRDefault="00C3092D">
            <w:pPr>
              <w:numPr>
                <w:ilvl w:val="0"/>
                <w:numId w:val="14"/>
              </w:numPr>
              <w:spacing w:after="59" w:line="265" w:lineRule="auto"/>
              <w:ind w:hanging="361"/>
            </w:pPr>
            <w:r>
              <w:rPr>
                <w:sz w:val="22"/>
              </w:rPr>
              <w:t xml:space="preserve">Актуальная тема по проблемам </w:t>
            </w:r>
            <w:proofErr w:type="spellStart"/>
            <w:r>
              <w:rPr>
                <w:sz w:val="22"/>
              </w:rPr>
              <w:t>цифровизации</w:t>
            </w:r>
            <w:proofErr w:type="spellEnd"/>
            <w:r>
              <w:rPr>
                <w:sz w:val="22"/>
              </w:rPr>
              <w:t xml:space="preserve"> и цифровой трансформации.</w:t>
            </w:r>
            <w:r>
              <w:rPr>
                <w:i/>
              </w:rPr>
              <w:t xml:space="preserve"> </w:t>
            </w:r>
          </w:p>
          <w:p w14:paraId="78E86E8D" w14:textId="77777777" w:rsidR="002E3051" w:rsidRDefault="00C3092D">
            <w:pPr>
              <w:numPr>
                <w:ilvl w:val="0"/>
                <w:numId w:val="14"/>
              </w:numPr>
              <w:spacing w:after="56" w:line="266" w:lineRule="auto"/>
              <w:ind w:hanging="361"/>
            </w:pPr>
            <w:r>
              <w:rPr>
                <w:sz w:val="22"/>
              </w:rPr>
              <w:t xml:space="preserve">Программы по </w:t>
            </w:r>
            <w:proofErr w:type="spellStart"/>
            <w:r>
              <w:rPr>
                <w:sz w:val="22"/>
              </w:rPr>
              <w:t>цифровизации</w:t>
            </w:r>
            <w:proofErr w:type="spellEnd"/>
            <w:r>
              <w:rPr>
                <w:sz w:val="22"/>
              </w:rPr>
              <w:t xml:space="preserve">: особенности текущего периода, </w:t>
            </w:r>
            <w:r>
              <w:rPr>
                <w:sz w:val="22"/>
              </w:rPr>
              <w:tab/>
            </w:r>
            <w:proofErr w:type="spellStart"/>
            <w:r>
              <w:rPr>
                <w:sz w:val="22"/>
              </w:rPr>
              <w:t>импортозамещение</w:t>
            </w:r>
            <w:proofErr w:type="spellEnd"/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tab/>
              <w:t>приоритетные направления</w:t>
            </w:r>
            <w:r>
              <w:rPr>
                <w:i/>
              </w:rPr>
              <w:t xml:space="preserve"> </w:t>
            </w:r>
          </w:p>
          <w:p w14:paraId="07E61DB9" w14:textId="77777777" w:rsidR="002E3051" w:rsidRDefault="00C3092D">
            <w:pPr>
              <w:numPr>
                <w:ilvl w:val="0"/>
                <w:numId w:val="14"/>
              </w:numPr>
              <w:spacing w:after="83" w:line="248" w:lineRule="auto"/>
              <w:ind w:hanging="361"/>
            </w:pPr>
            <w:r>
              <w:rPr>
                <w:sz w:val="22"/>
              </w:rPr>
              <w:t xml:space="preserve">Внешние информационные ресурсы на примере СПАРК, открытые данные Минфин РФ, </w:t>
            </w:r>
          </w:p>
          <w:p w14:paraId="220EF77C" w14:textId="77777777" w:rsidR="002E3051" w:rsidRDefault="00C3092D">
            <w:pPr>
              <w:spacing w:after="67" w:line="259" w:lineRule="auto"/>
              <w:ind w:left="361" w:firstLine="0"/>
              <w:jc w:val="left"/>
            </w:pPr>
            <w:r>
              <w:rPr>
                <w:sz w:val="22"/>
              </w:rPr>
              <w:t>Правительства РФ, Министерств и ведомств.</w:t>
            </w:r>
            <w:r>
              <w:rPr>
                <w:i/>
              </w:rPr>
              <w:t xml:space="preserve"> </w:t>
            </w:r>
          </w:p>
          <w:p w14:paraId="33390925" w14:textId="77777777" w:rsidR="002E3051" w:rsidRDefault="00C3092D">
            <w:pPr>
              <w:numPr>
                <w:ilvl w:val="0"/>
                <w:numId w:val="14"/>
              </w:numPr>
              <w:spacing w:after="61" w:line="264" w:lineRule="auto"/>
              <w:ind w:hanging="361"/>
            </w:pPr>
            <w:r>
              <w:rPr>
                <w:sz w:val="22"/>
              </w:rPr>
              <w:t xml:space="preserve">Российские и зарубежные электронные ресурсы для поиска информации. </w:t>
            </w:r>
            <w:r>
              <w:rPr>
                <w:i/>
              </w:rPr>
              <w:t xml:space="preserve"> </w:t>
            </w:r>
          </w:p>
          <w:p w14:paraId="2E2093A7" w14:textId="77777777" w:rsidR="002E3051" w:rsidRDefault="00C3092D">
            <w:pPr>
              <w:numPr>
                <w:ilvl w:val="0"/>
                <w:numId w:val="14"/>
              </w:numPr>
              <w:spacing w:after="59" w:line="265" w:lineRule="auto"/>
              <w:ind w:hanging="361"/>
            </w:pPr>
            <w:r>
              <w:rPr>
                <w:sz w:val="22"/>
              </w:rPr>
              <w:t xml:space="preserve">Решение задач с помощью справочно- правовых систем </w:t>
            </w:r>
            <w:proofErr w:type="spellStart"/>
            <w:r>
              <w:rPr>
                <w:sz w:val="22"/>
              </w:rPr>
              <w:t>КонсультантПлюс</w:t>
            </w:r>
            <w:proofErr w:type="spellEnd"/>
            <w:r>
              <w:rPr>
                <w:sz w:val="22"/>
              </w:rPr>
              <w:t xml:space="preserve"> и Гарант </w:t>
            </w:r>
            <w:r>
              <w:rPr>
                <w:i/>
              </w:rPr>
              <w:t xml:space="preserve"> </w:t>
            </w:r>
          </w:p>
          <w:p w14:paraId="32CD44E3" w14:textId="77777777" w:rsidR="002E3051" w:rsidRDefault="00C3092D">
            <w:pPr>
              <w:numPr>
                <w:ilvl w:val="0"/>
                <w:numId w:val="14"/>
              </w:numPr>
              <w:spacing w:after="0" w:line="266" w:lineRule="auto"/>
              <w:ind w:hanging="361"/>
            </w:pPr>
            <w:r>
              <w:rPr>
                <w:sz w:val="22"/>
              </w:rPr>
              <w:t>«Открытые данные» и подготовка к работе с ними для решения прикладных задач в сфере финансов.</w:t>
            </w:r>
            <w:r>
              <w:rPr>
                <w:i/>
              </w:rPr>
              <w:t xml:space="preserve"> </w:t>
            </w:r>
          </w:p>
          <w:p w14:paraId="07D87C6E" w14:textId="77777777" w:rsidR="002E3051" w:rsidRDefault="00C3092D">
            <w:pPr>
              <w:spacing w:after="33" w:line="259" w:lineRule="auto"/>
              <w:ind w:left="0" w:firstLine="0"/>
              <w:jc w:val="left"/>
            </w:pPr>
            <w:r>
              <w:rPr>
                <w:i/>
                <w:sz w:val="22"/>
              </w:rPr>
              <w:t xml:space="preserve">Рекомендуемая литература: раздел 8:1,2,6 </w:t>
            </w:r>
          </w:p>
          <w:p w14:paraId="172A31C6" w14:textId="3376328E" w:rsidR="002E3051" w:rsidRDefault="002E3051">
            <w:pPr>
              <w:spacing w:after="0" w:line="259" w:lineRule="auto"/>
              <w:ind w:left="361" w:firstLine="0"/>
              <w:jc w:val="left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43A0B" w14:textId="52185047" w:rsidR="002E3051" w:rsidRDefault="00C3092D">
            <w:pPr>
              <w:spacing w:after="0" w:line="239" w:lineRule="auto"/>
              <w:ind w:left="166" w:right="124" w:firstLine="70"/>
              <w:jc w:val="left"/>
            </w:pPr>
            <w:r>
              <w:rPr>
                <w:sz w:val="22"/>
              </w:rPr>
              <w:t>Дискуссия с практиком.</w:t>
            </w:r>
            <w:r>
              <w:rPr>
                <w:i/>
                <w:color w:val="FF0000"/>
              </w:rPr>
              <w:t xml:space="preserve"> </w:t>
            </w:r>
          </w:p>
          <w:p w14:paraId="2AF38BEB" w14:textId="09CCA756" w:rsidR="002E3051" w:rsidRDefault="00C3092D">
            <w:pPr>
              <w:spacing w:after="0" w:line="259" w:lineRule="auto"/>
              <w:ind w:left="223" w:right="119" w:hanging="86"/>
              <w:jc w:val="left"/>
            </w:pPr>
            <w:r>
              <w:rPr>
                <w:sz w:val="22"/>
              </w:rPr>
              <w:t>Компьютерный практикум</w:t>
            </w:r>
            <w:r>
              <w:rPr>
                <w:i/>
                <w:color w:val="FF0000"/>
              </w:rPr>
              <w:t xml:space="preserve"> </w:t>
            </w:r>
          </w:p>
        </w:tc>
      </w:tr>
      <w:tr w:rsidR="002E3051" w14:paraId="11D0915F" w14:textId="77777777">
        <w:trPr>
          <w:trHeight w:val="2662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C5E89" w14:textId="77777777" w:rsidR="002E3051" w:rsidRDefault="00C3092D">
            <w:pPr>
              <w:spacing w:after="0" w:line="259" w:lineRule="auto"/>
              <w:ind w:left="48" w:firstLine="0"/>
              <w:jc w:val="center"/>
            </w:pPr>
            <w:r>
              <w:rPr>
                <w:sz w:val="22"/>
              </w:rPr>
              <w:t>Тема 2:</w:t>
            </w:r>
            <w:r>
              <w:rPr>
                <w:i/>
                <w:color w:val="FF0000"/>
              </w:rPr>
              <w:t xml:space="preserve"> </w:t>
            </w:r>
          </w:p>
          <w:p w14:paraId="2DB384C3" w14:textId="77777777" w:rsidR="002E3051" w:rsidRDefault="00C3092D">
            <w:pPr>
              <w:spacing w:after="0" w:line="239" w:lineRule="auto"/>
              <w:ind w:left="0" w:firstLine="0"/>
              <w:jc w:val="center"/>
            </w:pPr>
            <w:r>
              <w:rPr>
                <w:sz w:val="22"/>
              </w:rPr>
              <w:t xml:space="preserve">Информационные технологии в </w:t>
            </w:r>
          </w:p>
          <w:p w14:paraId="5AF90242" w14:textId="6AD0A864" w:rsidR="002E3051" w:rsidRDefault="00210777">
            <w:pPr>
              <w:spacing w:after="0" w:line="259" w:lineRule="auto"/>
              <w:ind w:left="49" w:firstLine="0"/>
              <w:jc w:val="center"/>
            </w:pPr>
            <w:r>
              <w:rPr>
                <w:sz w:val="22"/>
              </w:rPr>
              <w:t xml:space="preserve">корпоративном </w:t>
            </w:r>
            <w:r w:rsidR="00C3092D">
              <w:rPr>
                <w:sz w:val="22"/>
              </w:rPr>
              <w:t xml:space="preserve">управлении </w:t>
            </w:r>
          </w:p>
          <w:p w14:paraId="1DD87A84" w14:textId="3E188C7A" w:rsidR="002E3051" w:rsidRDefault="002E3051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0D9F2" w14:textId="15ACFE70" w:rsidR="002E3051" w:rsidRDefault="00C3092D">
            <w:pPr>
              <w:numPr>
                <w:ilvl w:val="0"/>
                <w:numId w:val="15"/>
              </w:numPr>
              <w:spacing w:after="78" w:line="247" w:lineRule="auto"/>
              <w:ind w:right="159" w:hanging="361"/>
            </w:pPr>
            <w:r>
              <w:rPr>
                <w:sz w:val="22"/>
              </w:rPr>
              <w:t xml:space="preserve">Актуальная тема по проблемам </w:t>
            </w:r>
            <w:proofErr w:type="spellStart"/>
            <w:r>
              <w:rPr>
                <w:sz w:val="22"/>
              </w:rPr>
              <w:t>цифровизации</w:t>
            </w:r>
            <w:proofErr w:type="spellEnd"/>
            <w:r>
              <w:rPr>
                <w:sz w:val="22"/>
              </w:rPr>
              <w:t xml:space="preserve"> и решению задач по поддержке процессов управления с помощью информационных систем и технологий.</w:t>
            </w:r>
            <w:r>
              <w:rPr>
                <w:i/>
              </w:rPr>
              <w:t xml:space="preserve"> </w:t>
            </w:r>
          </w:p>
          <w:p w14:paraId="1115D10A" w14:textId="72165BA5" w:rsidR="002E3051" w:rsidRDefault="00C3092D">
            <w:pPr>
              <w:numPr>
                <w:ilvl w:val="0"/>
                <w:numId w:val="15"/>
              </w:numPr>
              <w:spacing w:after="73" w:line="246" w:lineRule="auto"/>
              <w:ind w:right="159" w:hanging="361"/>
            </w:pPr>
            <w:r>
              <w:rPr>
                <w:sz w:val="22"/>
              </w:rPr>
              <w:t xml:space="preserve">Обзор информационных систем и анализ их функциональности для решения задач в области </w:t>
            </w:r>
            <w:r w:rsidR="00210777">
              <w:rPr>
                <w:sz w:val="22"/>
              </w:rPr>
              <w:t xml:space="preserve">корпоративного </w:t>
            </w:r>
            <w:r>
              <w:rPr>
                <w:sz w:val="22"/>
              </w:rPr>
              <w:t xml:space="preserve">управления. </w:t>
            </w:r>
            <w:r>
              <w:rPr>
                <w:i/>
              </w:rPr>
              <w:t xml:space="preserve"> </w:t>
            </w:r>
          </w:p>
          <w:p w14:paraId="0D0121FC" w14:textId="66A31B87" w:rsidR="002E3051" w:rsidRDefault="00C3092D" w:rsidP="00210777">
            <w:pPr>
              <w:spacing w:after="0" w:line="259" w:lineRule="auto"/>
              <w:ind w:left="361" w:right="159" w:firstLine="0"/>
            </w:pPr>
            <w:r>
              <w:rPr>
                <w:i/>
                <w:sz w:val="22"/>
              </w:rPr>
              <w:t>Рекомендуемая литература: раздел 8:1,2</w:t>
            </w:r>
            <w:r>
              <w:rPr>
                <w:i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1809B" w14:textId="28C23920" w:rsidR="002E3051" w:rsidRDefault="00C3092D">
            <w:pPr>
              <w:spacing w:after="0" w:line="238" w:lineRule="auto"/>
              <w:ind w:left="166" w:right="229" w:firstLine="70"/>
              <w:jc w:val="left"/>
            </w:pPr>
            <w:r>
              <w:rPr>
                <w:sz w:val="22"/>
              </w:rPr>
              <w:t>Дискуссия с практиком.</w:t>
            </w:r>
            <w:r>
              <w:rPr>
                <w:i/>
                <w:color w:val="FF0000"/>
              </w:rPr>
              <w:t xml:space="preserve"> </w:t>
            </w:r>
          </w:p>
          <w:p w14:paraId="262FC620" w14:textId="0B3C452B" w:rsidR="002E3051" w:rsidRDefault="00C3092D">
            <w:pPr>
              <w:spacing w:after="0" w:line="259" w:lineRule="auto"/>
              <w:ind w:left="223" w:right="223" w:hanging="86"/>
              <w:jc w:val="left"/>
            </w:pPr>
            <w:r>
              <w:rPr>
                <w:sz w:val="22"/>
              </w:rPr>
              <w:t>Компьютерный практикум</w:t>
            </w:r>
            <w:r>
              <w:rPr>
                <w:i/>
                <w:color w:val="FF0000"/>
              </w:rPr>
              <w:t xml:space="preserve"> </w:t>
            </w:r>
          </w:p>
        </w:tc>
      </w:tr>
      <w:tr w:rsidR="002E3051" w14:paraId="42571552" w14:textId="77777777">
        <w:trPr>
          <w:trHeight w:val="2393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59187" w14:textId="77777777" w:rsidR="002E3051" w:rsidRDefault="00C3092D">
            <w:pPr>
              <w:spacing w:after="0" w:line="259" w:lineRule="auto"/>
              <w:ind w:left="48" w:firstLine="0"/>
              <w:jc w:val="center"/>
            </w:pPr>
            <w:r>
              <w:rPr>
                <w:sz w:val="22"/>
              </w:rPr>
              <w:t>Тема 3:</w:t>
            </w:r>
            <w:r>
              <w:rPr>
                <w:i/>
                <w:color w:val="FF0000"/>
              </w:rPr>
              <w:t xml:space="preserve"> </w:t>
            </w:r>
          </w:p>
          <w:p w14:paraId="056765F3" w14:textId="490CA16A" w:rsidR="002E3051" w:rsidRDefault="00C3092D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Информационные технологии </w:t>
            </w:r>
            <w:r w:rsidR="00210777">
              <w:rPr>
                <w:sz w:val="22"/>
              </w:rPr>
              <w:t>в</w:t>
            </w:r>
            <w:r>
              <w:rPr>
                <w:sz w:val="22"/>
              </w:rPr>
              <w:t xml:space="preserve"> </w:t>
            </w:r>
            <w:r w:rsidR="00210777">
              <w:rPr>
                <w:sz w:val="22"/>
              </w:rPr>
              <w:t>финансах и ТЭК</w:t>
            </w:r>
            <w:r w:rsidR="00075EBF">
              <w:rPr>
                <w:sz w:val="22"/>
              </w:rPr>
              <w:t>.</w:t>
            </w:r>
          </w:p>
          <w:p w14:paraId="188C9B5F" w14:textId="4BDA7DBD" w:rsidR="00AC771E" w:rsidRDefault="00075EBF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>Б</w:t>
            </w:r>
            <w:r w:rsidR="00AC771E" w:rsidRPr="00AC771E">
              <w:rPr>
                <w:sz w:val="22"/>
              </w:rPr>
              <w:t>изнес-процессы</w:t>
            </w:r>
            <w:r w:rsidR="00AC771E">
              <w:rPr>
                <w:sz w:val="22"/>
              </w:rPr>
              <w:t xml:space="preserve"> и </w:t>
            </w:r>
            <w:r>
              <w:rPr>
                <w:sz w:val="22"/>
              </w:rPr>
              <w:t>архитектура</w:t>
            </w:r>
            <w:r w:rsidR="00AC771E" w:rsidRPr="00AC771E">
              <w:rPr>
                <w:sz w:val="22"/>
              </w:rPr>
              <w:t>.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14F3F" w14:textId="77777777" w:rsidR="002E3051" w:rsidRDefault="00C3092D">
            <w:pPr>
              <w:numPr>
                <w:ilvl w:val="0"/>
                <w:numId w:val="16"/>
              </w:numPr>
              <w:spacing w:after="70" w:line="252" w:lineRule="auto"/>
              <w:ind w:right="159" w:hanging="361"/>
            </w:pPr>
            <w:r>
              <w:rPr>
                <w:sz w:val="22"/>
              </w:rPr>
              <w:t xml:space="preserve">Актуальная тема по проблемам </w:t>
            </w:r>
            <w:proofErr w:type="spellStart"/>
            <w:r>
              <w:rPr>
                <w:sz w:val="22"/>
              </w:rPr>
              <w:t>цифровизации</w:t>
            </w:r>
            <w:proofErr w:type="spellEnd"/>
            <w:r>
              <w:rPr>
                <w:sz w:val="22"/>
              </w:rPr>
              <w:t xml:space="preserve"> и решению прикладных задач на финансовых рынках с помощью информационных систем и технологий.</w:t>
            </w:r>
            <w:r>
              <w:rPr>
                <w:i/>
              </w:rPr>
              <w:t xml:space="preserve"> </w:t>
            </w:r>
          </w:p>
          <w:p w14:paraId="32AD6A9B" w14:textId="4CE559A5" w:rsidR="00210777" w:rsidRPr="00210777" w:rsidRDefault="00C3092D">
            <w:pPr>
              <w:numPr>
                <w:ilvl w:val="0"/>
                <w:numId w:val="16"/>
              </w:numPr>
              <w:spacing w:after="0" w:line="259" w:lineRule="auto"/>
              <w:ind w:right="159" w:hanging="361"/>
            </w:pPr>
            <w:r>
              <w:rPr>
                <w:sz w:val="22"/>
              </w:rPr>
              <w:t>Обзор информационных систем и анализ их функциональности для решения задач в области управления</w:t>
            </w:r>
            <w:r w:rsidR="00075EBF">
              <w:rPr>
                <w:sz w:val="22"/>
              </w:rPr>
              <w:t xml:space="preserve"> финансами.</w:t>
            </w:r>
          </w:p>
          <w:p w14:paraId="2FBA0585" w14:textId="59231A1B" w:rsidR="002E3051" w:rsidRDefault="00C3092D" w:rsidP="00210777">
            <w:pPr>
              <w:spacing w:after="0" w:line="259" w:lineRule="auto"/>
              <w:ind w:left="361" w:right="159" w:firstLine="0"/>
            </w:pPr>
            <w:r>
              <w:rPr>
                <w:i/>
                <w:sz w:val="22"/>
              </w:rPr>
              <w:t>Рекомендуемая литература: раздел 8: 1,2,3</w:t>
            </w:r>
            <w:r>
              <w:rPr>
                <w:i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28CCC" w14:textId="3E165140" w:rsidR="002E3051" w:rsidRDefault="00C3092D">
            <w:pPr>
              <w:spacing w:after="0" w:line="238" w:lineRule="auto"/>
              <w:ind w:left="166" w:right="229" w:firstLine="70"/>
              <w:jc w:val="left"/>
            </w:pPr>
            <w:r>
              <w:rPr>
                <w:sz w:val="22"/>
              </w:rPr>
              <w:t>Дискуссия с практиком.</w:t>
            </w:r>
            <w:r>
              <w:rPr>
                <w:i/>
                <w:color w:val="FF0000"/>
              </w:rPr>
              <w:t xml:space="preserve"> </w:t>
            </w:r>
          </w:p>
          <w:p w14:paraId="5B901A8A" w14:textId="22363B92" w:rsidR="002E3051" w:rsidRDefault="00C3092D">
            <w:pPr>
              <w:spacing w:after="0" w:line="259" w:lineRule="auto"/>
              <w:ind w:left="223" w:right="223" w:hanging="86"/>
              <w:jc w:val="left"/>
            </w:pPr>
            <w:r>
              <w:rPr>
                <w:sz w:val="22"/>
              </w:rPr>
              <w:t>Компьютерный практикум</w:t>
            </w:r>
            <w:r>
              <w:rPr>
                <w:i/>
                <w:color w:val="FF0000"/>
              </w:rPr>
              <w:t xml:space="preserve"> </w:t>
            </w:r>
          </w:p>
        </w:tc>
      </w:tr>
      <w:tr w:rsidR="002E3051" w14:paraId="75DD8AAB" w14:textId="77777777">
        <w:trPr>
          <w:trHeight w:val="3934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9C7ED" w14:textId="77777777" w:rsidR="002E3051" w:rsidRDefault="00C3092D">
            <w:pPr>
              <w:spacing w:after="0" w:line="259" w:lineRule="auto"/>
              <w:ind w:left="0" w:right="240" w:firstLine="0"/>
              <w:jc w:val="center"/>
            </w:pPr>
            <w:r>
              <w:rPr>
                <w:sz w:val="22"/>
              </w:rPr>
              <w:lastRenderedPageBreak/>
              <w:t>Тема 4:</w:t>
            </w:r>
            <w:r>
              <w:rPr>
                <w:i/>
                <w:color w:val="FF0000"/>
              </w:rPr>
              <w:t xml:space="preserve"> </w:t>
            </w:r>
          </w:p>
          <w:p w14:paraId="3AD7A078" w14:textId="77777777" w:rsidR="002E3051" w:rsidRDefault="00C3092D">
            <w:pPr>
              <w:spacing w:after="39" w:line="239" w:lineRule="auto"/>
              <w:ind w:left="48" w:firstLine="0"/>
              <w:jc w:val="center"/>
            </w:pPr>
            <w:r>
              <w:rPr>
                <w:sz w:val="22"/>
              </w:rPr>
              <w:t xml:space="preserve">Технологии цифровой </w:t>
            </w:r>
          </w:p>
          <w:p w14:paraId="7D33FF78" w14:textId="5A486453" w:rsidR="002E3051" w:rsidRDefault="00C3092D">
            <w:pPr>
              <w:spacing w:after="3" w:line="236" w:lineRule="auto"/>
              <w:ind w:left="0" w:firstLine="0"/>
              <w:jc w:val="center"/>
            </w:pPr>
            <w:r>
              <w:rPr>
                <w:sz w:val="22"/>
              </w:rPr>
              <w:t>экономики: бизнес</w:t>
            </w:r>
            <w:r w:rsidR="00E17E48">
              <w:rPr>
                <w:sz w:val="22"/>
              </w:rPr>
              <w:t>-</w:t>
            </w:r>
            <w:r>
              <w:rPr>
                <w:sz w:val="22"/>
              </w:rPr>
              <w:t xml:space="preserve">аналитика, </w:t>
            </w:r>
          </w:p>
          <w:p w14:paraId="4EDCA3AA" w14:textId="77777777" w:rsidR="002E3051" w:rsidRDefault="00C3092D">
            <w:pPr>
              <w:spacing w:after="2" w:line="236" w:lineRule="auto"/>
              <w:ind w:left="0" w:firstLine="0"/>
              <w:jc w:val="center"/>
            </w:pPr>
            <w:r>
              <w:rPr>
                <w:sz w:val="22"/>
              </w:rPr>
              <w:t xml:space="preserve">искусственный интеллект, </w:t>
            </w:r>
          </w:p>
          <w:p w14:paraId="017FA161" w14:textId="77777777" w:rsidR="002E3051" w:rsidRDefault="00C3092D">
            <w:pPr>
              <w:spacing w:after="0" w:line="259" w:lineRule="auto"/>
              <w:ind w:left="252" w:right="78" w:hanging="127"/>
            </w:pPr>
            <w:r>
              <w:rPr>
                <w:sz w:val="22"/>
              </w:rPr>
              <w:t>машинное обучение и технологии больших данных.</w:t>
            </w:r>
            <w:r>
              <w:rPr>
                <w:i/>
                <w:color w:val="FF0000"/>
              </w:rPr>
              <w:t xml:space="preserve"> 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EB9F1" w14:textId="77777777" w:rsidR="002E3051" w:rsidRDefault="00C3092D">
            <w:pPr>
              <w:numPr>
                <w:ilvl w:val="0"/>
                <w:numId w:val="17"/>
              </w:numPr>
              <w:spacing w:after="61" w:line="262" w:lineRule="auto"/>
              <w:ind w:right="158" w:hanging="361"/>
            </w:pPr>
            <w:r>
              <w:rPr>
                <w:sz w:val="22"/>
              </w:rPr>
              <w:t>Изучение подходов к анализу данных и информации: постановка задачи, поиск источников данных, подготовка данных, формализация процесса решения задачи, выбор ИТ-инструмента для обработки данных, настройка ИТ-инструмента, модель данных и модель обработки, визуализация результатов, интерпретация результатов.</w:t>
            </w:r>
            <w:r>
              <w:rPr>
                <w:i/>
              </w:rPr>
              <w:t xml:space="preserve"> </w:t>
            </w:r>
          </w:p>
          <w:p w14:paraId="051012C5" w14:textId="77777777" w:rsidR="002E3051" w:rsidRDefault="00C3092D">
            <w:pPr>
              <w:numPr>
                <w:ilvl w:val="0"/>
                <w:numId w:val="17"/>
              </w:numPr>
              <w:spacing w:after="72" w:line="252" w:lineRule="auto"/>
              <w:ind w:right="158" w:hanging="361"/>
            </w:pPr>
            <w:r>
              <w:rPr>
                <w:sz w:val="22"/>
              </w:rPr>
              <w:t xml:space="preserve">Актуальная тема по проблемам внедрения инструментов и моделей искусственного интеллекта для решения задач сферы финансов. </w:t>
            </w:r>
            <w:r>
              <w:rPr>
                <w:i/>
              </w:rPr>
              <w:t xml:space="preserve"> </w:t>
            </w:r>
          </w:p>
          <w:p w14:paraId="54ACC1BB" w14:textId="77777777" w:rsidR="002E3051" w:rsidRDefault="00C3092D">
            <w:pPr>
              <w:numPr>
                <w:ilvl w:val="0"/>
                <w:numId w:val="17"/>
              </w:numPr>
              <w:spacing w:after="4" w:line="252" w:lineRule="auto"/>
              <w:ind w:right="158" w:hanging="361"/>
            </w:pPr>
            <w:r>
              <w:rPr>
                <w:sz w:val="22"/>
              </w:rPr>
              <w:t>Расширение области применения аналитических инструментов: обучение с помощью моделей, знакомство с ИТ-инструментами для машинного обучения.</w:t>
            </w:r>
            <w:r>
              <w:rPr>
                <w:i/>
              </w:rPr>
              <w:t xml:space="preserve"> </w:t>
            </w:r>
          </w:p>
          <w:p w14:paraId="029100EF" w14:textId="77777777" w:rsidR="002E3051" w:rsidRDefault="00C3092D">
            <w:pPr>
              <w:spacing w:after="0" w:line="259" w:lineRule="auto"/>
              <w:ind w:left="361" w:firstLine="0"/>
              <w:jc w:val="left"/>
            </w:pPr>
            <w:r>
              <w:rPr>
                <w:i/>
                <w:sz w:val="22"/>
              </w:rPr>
              <w:t>Рекомендуемая литература: раздел 8: 1,2,4,5</w:t>
            </w:r>
            <w:r>
              <w:rPr>
                <w:i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D9277" w14:textId="7937C8CE" w:rsidR="002E3051" w:rsidRDefault="00C3092D">
            <w:pPr>
              <w:spacing w:after="0" w:line="239" w:lineRule="auto"/>
              <w:ind w:left="166" w:right="229" w:firstLine="70"/>
              <w:jc w:val="left"/>
            </w:pPr>
            <w:r>
              <w:rPr>
                <w:sz w:val="22"/>
              </w:rPr>
              <w:t>Дискуссия с практиком.</w:t>
            </w:r>
            <w:r>
              <w:rPr>
                <w:i/>
                <w:color w:val="FF0000"/>
              </w:rPr>
              <w:t xml:space="preserve"> </w:t>
            </w:r>
          </w:p>
          <w:p w14:paraId="42489734" w14:textId="15980551" w:rsidR="002E3051" w:rsidRDefault="00C3092D">
            <w:pPr>
              <w:spacing w:after="0" w:line="259" w:lineRule="auto"/>
              <w:ind w:left="223" w:right="223" w:hanging="86"/>
              <w:jc w:val="left"/>
            </w:pPr>
            <w:r>
              <w:rPr>
                <w:sz w:val="22"/>
              </w:rPr>
              <w:t>Компьютерный практикум</w:t>
            </w:r>
            <w:r>
              <w:rPr>
                <w:i/>
                <w:color w:val="FF0000"/>
              </w:rPr>
              <w:t xml:space="preserve"> </w:t>
            </w:r>
          </w:p>
        </w:tc>
      </w:tr>
      <w:tr w:rsidR="002E3051" w14:paraId="1EC05879" w14:textId="77777777">
        <w:trPr>
          <w:trHeight w:val="2437"/>
        </w:trPr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DA7B9" w14:textId="77777777" w:rsidR="002E3051" w:rsidRDefault="00C3092D">
            <w:pPr>
              <w:spacing w:after="0" w:line="259" w:lineRule="auto"/>
              <w:ind w:left="48" w:firstLine="0"/>
              <w:jc w:val="center"/>
            </w:pPr>
            <w:r>
              <w:rPr>
                <w:sz w:val="22"/>
              </w:rPr>
              <w:t>Тема 5:</w:t>
            </w:r>
            <w:r>
              <w:rPr>
                <w:i/>
                <w:color w:val="FF0000"/>
              </w:rPr>
              <w:t xml:space="preserve"> </w:t>
            </w:r>
          </w:p>
          <w:p w14:paraId="163AADD6" w14:textId="77777777" w:rsidR="002E3051" w:rsidRDefault="00C3092D">
            <w:pPr>
              <w:spacing w:after="0" w:line="259" w:lineRule="auto"/>
              <w:ind w:left="89" w:firstLine="0"/>
              <w:jc w:val="center"/>
            </w:pPr>
            <w:r>
              <w:rPr>
                <w:sz w:val="22"/>
              </w:rPr>
              <w:t>Информационные технологии в бизнесе</w:t>
            </w:r>
            <w:r w:rsidR="00075EBF">
              <w:t>.</w:t>
            </w:r>
          </w:p>
          <w:p w14:paraId="3FB849BC" w14:textId="3C5B45D5" w:rsidR="00075EBF" w:rsidRDefault="00075EBF">
            <w:pPr>
              <w:spacing w:after="0" w:line="259" w:lineRule="auto"/>
              <w:ind w:left="89" w:firstLine="0"/>
              <w:jc w:val="center"/>
            </w:pPr>
            <w:r w:rsidRPr="00075EBF">
              <w:rPr>
                <w:sz w:val="22"/>
              </w:rPr>
              <w:t>Визуализация.</w:t>
            </w:r>
          </w:p>
        </w:tc>
        <w:tc>
          <w:tcPr>
            <w:tcW w:w="5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18FDC" w14:textId="77777777" w:rsidR="002E3051" w:rsidRDefault="00C3092D">
            <w:pPr>
              <w:numPr>
                <w:ilvl w:val="0"/>
                <w:numId w:val="18"/>
              </w:numPr>
              <w:spacing w:after="68" w:line="253" w:lineRule="auto"/>
              <w:ind w:right="159" w:hanging="361"/>
            </w:pPr>
            <w:r>
              <w:rPr>
                <w:sz w:val="22"/>
              </w:rPr>
              <w:t xml:space="preserve">Актуальная тема по проблемам </w:t>
            </w:r>
            <w:proofErr w:type="spellStart"/>
            <w:r>
              <w:rPr>
                <w:sz w:val="22"/>
              </w:rPr>
              <w:t>цифровизации</w:t>
            </w:r>
            <w:proofErr w:type="spellEnd"/>
            <w:r>
              <w:rPr>
                <w:sz w:val="22"/>
              </w:rPr>
              <w:t xml:space="preserve"> и трансформации бизнеса с помощью информационных систем и технологий.</w:t>
            </w:r>
            <w:r>
              <w:rPr>
                <w:i/>
              </w:rPr>
              <w:t xml:space="preserve"> </w:t>
            </w:r>
          </w:p>
          <w:p w14:paraId="1D28A73E" w14:textId="77777777" w:rsidR="002E3051" w:rsidRDefault="00C3092D">
            <w:pPr>
              <w:numPr>
                <w:ilvl w:val="0"/>
                <w:numId w:val="18"/>
              </w:numPr>
              <w:spacing w:after="84" w:line="244" w:lineRule="auto"/>
              <w:ind w:right="159" w:hanging="361"/>
            </w:pPr>
            <w:r>
              <w:rPr>
                <w:sz w:val="22"/>
              </w:rPr>
              <w:t>Использование инструментов коллективной работы для формирования описания задачи, объекта, процесса.</w:t>
            </w:r>
            <w:r>
              <w:rPr>
                <w:i/>
              </w:rPr>
              <w:t xml:space="preserve"> </w:t>
            </w:r>
          </w:p>
          <w:p w14:paraId="3BA4B177" w14:textId="77777777" w:rsidR="002E3051" w:rsidRDefault="00C3092D">
            <w:pPr>
              <w:numPr>
                <w:ilvl w:val="0"/>
                <w:numId w:val="18"/>
              </w:numPr>
              <w:spacing w:after="1" w:line="265" w:lineRule="auto"/>
              <w:ind w:right="159" w:hanging="361"/>
            </w:pPr>
            <w:r>
              <w:rPr>
                <w:sz w:val="22"/>
              </w:rPr>
              <w:t>Проектный подход к решению задачи и его информационная поддержка.</w:t>
            </w:r>
            <w:r>
              <w:rPr>
                <w:i/>
              </w:rPr>
              <w:t xml:space="preserve"> </w:t>
            </w:r>
          </w:p>
          <w:p w14:paraId="3839080F" w14:textId="77777777" w:rsidR="002E3051" w:rsidRDefault="00C3092D">
            <w:pPr>
              <w:spacing w:after="0" w:line="259" w:lineRule="auto"/>
              <w:ind w:left="361" w:firstLine="0"/>
              <w:jc w:val="left"/>
            </w:pPr>
            <w:r>
              <w:rPr>
                <w:i/>
                <w:sz w:val="22"/>
              </w:rPr>
              <w:t>Рекомендуемая литература: раздел 8:1,2,3,6,7</w:t>
            </w:r>
            <w:r>
              <w:rPr>
                <w:i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6FB84" w14:textId="0EDDB0E5" w:rsidR="002E3051" w:rsidRDefault="00C3092D">
            <w:pPr>
              <w:spacing w:after="0" w:line="239" w:lineRule="auto"/>
              <w:ind w:left="166" w:right="229" w:firstLine="70"/>
              <w:jc w:val="left"/>
            </w:pPr>
            <w:r>
              <w:rPr>
                <w:sz w:val="22"/>
              </w:rPr>
              <w:t>Дискуссия с практиком.</w:t>
            </w:r>
            <w:r>
              <w:rPr>
                <w:i/>
                <w:color w:val="FF0000"/>
              </w:rPr>
              <w:t xml:space="preserve"> </w:t>
            </w:r>
          </w:p>
          <w:p w14:paraId="641BEF83" w14:textId="0410AD86" w:rsidR="002E3051" w:rsidRDefault="00C3092D">
            <w:pPr>
              <w:spacing w:after="0" w:line="259" w:lineRule="auto"/>
              <w:ind w:left="223" w:right="223" w:hanging="86"/>
              <w:jc w:val="left"/>
            </w:pPr>
            <w:r>
              <w:rPr>
                <w:sz w:val="22"/>
              </w:rPr>
              <w:t>Компьютерный практикум</w:t>
            </w:r>
            <w:r>
              <w:rPr>
                <w:i/>
                <w:color w:val="FF0000"/>
              </w:rPr>
              <w:t xml:space="preserve"> </w:t>
            </w:r>
          </w:p>
        </w:tc>
      </w:tr>
    </w:tbl>
    <w:p w14:paraId="540ED24D" w14:textId="77777777" w:rsidR="002E3051" w:rsidRDefault="00C3092D" w:rsidP="008A0E4B">
      <w:pPr>
        <w:spacing w:after="0" w:line="240" w:lineRule="auto"/>
        <w:ind w:left="0" w:right="182" w:firstLine="0"/>
        <w:jc w:val="righ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14:paraId="67D353F2" w14:textId="10FC36A6" w:rsidR="002E3051" w:rsidRDefault="00C3092D" w:rsidP="008A0E4B">
      <w:pPr>
        <w:spacing w:after="0" w:line="240" w:lineRule="auto"/>
        <w:ind w:left="425" w:firstLine="0"/>
        <w:jc w:val="left"/>
      </w:pPr>
      <w:r>
        <w:rPr>
          <w:sz w:val="22"/>
        </w:rPr>
        <w:t xml:space="preserve">  </w:t>
      </w:r>
      <w:r>
        <w:rPr>
          <w:b/>
        </w:rPr>
        <w:t xml:space="preserve">6. Перечень учебно-методического обеспечения для самостоятельной работы обучающихся по дисциплине </w:t>
      </w:r>
    </w:p>
    <w:p w14:paraId="4056A5AF" w14:textId="336A396F" w:rsidR="002E3051" w:rsidRPr="008A0E4B" w:rsidRDefault="00C3092D" w:rsidP="008A0E4B">
      <w:pPr>
        <w:spacing w:after="0" w:line="240" w:lineRule="auto"/>
        <w:ind w:left="426" w:firstLine="0"/>
        <w:rPr>
          <w:b/>
          <w:i/>
        </w:rPr>
      </w:pPr>
      <w:r w:rsidRPr="008A0E4B">
        <w:rPr>
          <w:b/>
          <w:i/>
        </w:rPr>
        <w:t xml:space="preserve">6.1. Перечень вопросов, отводимых на самостоятельное освоение дисциплины, формы внеаудиторной самостоятельной работы </w:t>
      </w:r>
    </w:p>
    <w:p w14:paraId="571F1220" w14:textId="77777777" w:rsidR="002E3051" w:rsidRDefault="00C3092D" w:rsidP="008A0E4B">
      <w:pPr>
        <w:spacing w:after="0" w:line="240" w:lineRule="auto"/>
        <w:ind w:left="1011"/>
        <w:jc w:val="right"/>
      </w:pPr>
      <w:r>
        <w:t xml:space="preserve">Таблица 5 </w:t>
      </w:r>
    </w:p>
    <w:tbl>
      <w:tblPr>
        <w:tblStyle w:val="TableGrid"/>
        <w:tblW w:w="9875" w:type="dxa"/>
        <w:tblInd w:w="416" w:type="dxa"/>
        <w:tblCellMar>
          <w:top w:w="34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3130"/>
        <w:gridCol w:w="3543"/>
        <w:gridCol w:w="3202"/>
      </w:tblGrid>
      <w:tr w:rsidR="002E3051" w14:paraId="7776B703" w14:textId="77777777" w:rsidTr="008A0E4B">
        <w:trPr>
          <w:trHeight w:val="845"/>
        </w:trPr>
        <w:tc>
          <w:tcPr>
            <w:tcW w:w="3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CF817" w14:textId="22FF11BB" w:rsidR="002E3051" w:rsidRDefault="00C3092D" w:rsidP="008A0E4B">
            <w:pPr>
              <w:spacing w:after="0" w:line="240" w:lineRule="auto"/>
              <w:ind w:left="146" w:firstLine="360"/>
              <w:jc w:val="left"/>
            </w:pPr>
            <w:r>
              <w:rPr>
                <w:sz w:val="14"/>
              </w:rPr>
              <w:t xml:space="preserve"> </w:t>
            </w:r>
            <w:r>
              <w:rPr>
                <w:b/>
                <w:sz w:val="22"/>
              </w:rPr>
              <w:t>Наименование тем (разделов) дисциплины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676C7" w14:textId="77777777" w:rsidR="002E3051" w:rsidRDefault="00C3092D" w:rsidP="008A0E4B">
            <w:pPr>
              <w:spacing w:after="0" w:line="240" w:lineRule="auto"/>
              <w:ind w:left="271" w:hanging="182"/>
              <w:jc w:val="left"/>
            </w:pPr>
            <w:r>
              <w:rPr>
                <w:b/>
                <w:sz w:val="22"/>
              </w:rPr>
              <w:t>Перечень вопросов, отводимых на самостоятельное освоение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3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783C4" w14:textId="77777777" w:rsidR="002E3051" w:rsidRDefault="00C3092D" w:rsidP="008A0E4B">
            <w:pPr>
              <w:spacing w:after="0" w:line="240" w:lineRule="auto"/>
              <w:ind w:left="0" w:firstLine="0"/>
              <w:jc w:val="center"/>
            </w:pPr>
            <w:r>
              <w:rPr>
                <w:b/>
                <w:sz w:val="22"/>
              </w:rPr>
              <w:t>Формы внеаудиторной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самостоятельной работы</w:t>
            </w:r>
            <w:r>
              <w:rPr>
                <w:sz w:val="22"/>
              </w:rPr>
              <w:t xml:space="preserve"> </w:t>
            </w:r>
          </w:p>
        </w:tc>
      </w:tr>
      <w:tr w:rsidR="002E3051" w14:paraId="241A95BC" w14:textId="77777777" w:rsidTr="008A0E4B">
        <w:trPr>
          <w:trHeight w:val="2197"/>
        </w:trPr>
        <w:tc>
          <w:tcPr>
            <w:tcW w:w="3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7F2DD" w14:textId="77777777" w:rsidR="002E3051" w:rsidRDefault="00C3092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t>Тема 1:</w:t>
            </w:r>
            <w:r>
              <w:rPr>
                <w:i/>
                <w:color w:val="FF0000"/>
              </w:rPr>
              <w:t xml:space="preserve"> </w:t>
            </w:r>
          </w:p>
          <w:p w14:paraId="690CDD07" w14:textId="77777777" w:rsidR="002E3051" w:rsidRDefault="00C3092D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>Цифровая экономика, информационные технологии и инновации</w:t>
            </w:r>
            <w:r>
              <w:rPr>
                <w:i/>
                <w:color w:val="FF0000"/>
              </w:rPr>
              <w:t xml:space="preserve"> 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84018" w14:textId="77777777" w:rsidR="002E3051" w:rsidRDefault="00C3092D">
            <w:pPr>
              <w:spacing w:after="0" w:line="244" w:lineRule="auto"/>
              <w:ind w:left="0" w:firstLine="0"/>
              <w:jc w:val="left"/>
            </w:pPr>
            <w:r>
              <w:rPr>
                <w:sz w:val="22"/>
              </w:rPr>
              <w:t>Правовое регулирование отношений, возникающих в сфере информации, информационных технологий и защиты информации.</w:t>
            </w:r>
            <w:r>
              <w:rPr>
                <w:i/>
                <w:color w:val="FF0000"/>
              </w:rPr>
              <w:t xml:space="preserve"> </w:t>
            </w:r>
          </w:p>
          <w:p w14:paraId="5F0F976F" w14:textId="77777777" w:rsidR="002E3051" w:rsidRDefault="00C3092D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color w:val="FF0000"/>
              </w:rPr>
              <w:t xml:space="preserve"> </w:t>
            </w:r>
          </w:p>
        </w:tc>
        <w:tc>
          <w:tcPr>
            <w:tcW w:w="3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1586F" w14:textId="77777777" w:rsidR="002E3051" w:rsidRDefault="00C3092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>Изучение методических материалов по теме в электронном виде и рекомендуемых разделов основной и дополнительной литературы, интернет- источников.</w:t>
            </w:r>
            <w:r>
              <w:rPr>
                <w:i/>
                <w:color w:val="FF0000"/>
              </w:rPr>
              <w:t xml:space="preserve"> </w:t>
            </w:r>
          </w:p>
        </w:tc>
      </w:tr>
      <w:tr w:rsidR="002E3051" w14:paraId="0F4A4558" w14:textId="77777777" w:rsidTr="008A0E4B">
        <w:trPr>
          <w:trHeight w:val="1536"/>
        </w:trPr>
        <w:tc>
          <w:tcPr>
            <w:tcW w:w="3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F0711" w14:textId="77777777" w:rsidR="002E3051" w:rsidRDefault="00C3092D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2"/>
              </w:rPr>
              <w:lastRenderedPageBreak/>
              <w:t>Тема 2:</w:t>
            </w:r>
            <w:r>
              <w:rPr>
                <w:i/>
                <w:color w:val="FF0000"/>
              </w:rPr>
              <w:t xml:space="preserve"> </w:t>
            </w:r>
          </w:p>
          <w:p w14:paraId="2EEEF2BD" w14:textId="24CCA972" w:rsidR="002E3051" w:rsidRDefault="00C3092D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Информационные технологии в </w:t>
            </w:r>
            <w:r w:rsidR="00E17E48">
              <w:rPr>
                <w:sz w:val="22"/>
              </w:rPr>
              <w:t xml:space="preserve">корпоративном и государственном </w:t>
            </w:r>
            <w:r>
              <w:rPr>
                <w:sz w:val="22"/>
              </w:rPr>
              <w:t xml:space="preserve">управлении 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31527" w14:textId="77777777" w:rsidR="002E3051" w:rsidRDefault="00C3092D">
            <w:pPr>
              <w:spacing w:after="0" w:line="259" w:lineRule="auto"/>
              <w:ind w:left="0" w:right="40" w:firstLine="0"/>
              <w:jc w:val="left"/>
            </w:pPr>
            <w:r>
              <w:rPr>
                <w:sz w:val="22"/>
              </w:rPr>
              <w:t xml:space="preserve">Как создать условия для активного использования государственных информационных систем. Проблемы внедрения государственных информационных систем.  </w:t>
            </w:r>
          </w:p>
        </w:tc>
        <w:tc>
          <w:tcPr>
            <w:tcW w:w="3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F407F" w14:textId="77777777" w:rsidR="002E3051" w:rsidRDefault="00C3092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Выполнение самостоятельных заданий. Изучение нормативных документов. </w:t>
            </w:r>
          </w:p>
        </w:tc>
      </w:tr>
      <w:tr w:rsidR="002E3051" w14:paraId="04685D4B" w14:textId="77777777" w:rsidTr="008A0E4B">
        <w:trPr>
          <w:trHeight w:val="1286"/>
        </w:trPr>
        <w:tc>
          <w:tcPr>
            <w:tcW w:w="3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8088F" w14:textId="603BA26F" w:rsidR="002E3051" w:rsidRDefault="00C3092D" w:rsidP="00E17E48">
            <w:pPr>
              <w:spacing w:after="43" w:line="236" w:lineRule="auto"/>
              <w:ind w:left="0" w:firstLine="0"/>
              <w:jc w:val="center"/>
            </w:pPr>
            <w:r>
              <w:rPr>
                <w:sz w:val="22"/>
              </w:rPr>
              <w:t xml:space="preserve">Тема 3: Информационные технологии </w:t>
            </w:r>
            <w:r w:rsidR="00E17E48">
              <w:rPr>
                <w:sz w:val="22"/>
              </w:rPr>
              <w:t>в области ТЭК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D1530" w14:textId="7F2F4E64" w:rsidR="002E3051" w:rsidRDefault="00C3092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Актуальные задачи </w:t>
            </w:r>
            <w:r w:rsidR="00E17E48">
              <w:rPr>
                <w:sz w:val="22"/>
              </w:rPr>
              <w:t xml:space="preserve">ТЭК </w:t>
            </w:r>
            <w:r>
              <w:rPr>
                <w:sz w:val="22"/>
              </w:rPr>
              <w:t xml:space="preserve">по применению и информационных технологий и систем, и ограничения возможностей рынка ИТ. </w:t>
            </w:r>
          </w:p>
        </w:tc>
        <w:tc>
          <w:tcPr>
            <w:tcW w:w="3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2B7F7" w14:textId="77777777" w:rsidR="002E3051" w:rsidRDefault="00C3092D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Подготовка к практическим занятиям. Знакомство с материалами открытых источников о результатах применения.  </w:t>
            </w:r>
          </w:p>
        </w:tc>
      </w:tr>
      <w:tr w:rsidR="002E3051" w14:paraId="0DB00D8B" w14:textId="77777777" w:rsidTr="008A0E4B">
        <w:trPr>
          <w:trHeight w:val="1791"/>
        </w:trPr>
        <w:tc>
          <w:tcPr>
            <w:tcW w:w="3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FC291" w14:textId="77777777" w:rsidR="002E3051" w:rsidRDefault="00C3092D">
            <w:pPr>
              <w:spacing w:after="0" w:line="259" w:lineRule="auto"/>
              <w:ind w:left="0" w:right="238" w:firstLine="0"/>
              <w:jc w:val="center"/>
            </w:pPr>
            <w:r>
              <w:rPr>
                <w:sz w:val="22"/>
              </w:rPr>
              <w:t>Тема 4:</w:t>
            </w:r>
            <w:r>
              <w:rPr>
                <w:i/>
                <w:color w:val="FF0000"/>
              </w:rPr>
              <w:t xml:space="preserve"> </w:t>
            </w:r>
          </w:p>
          <w:p w14:paraId="6767F09E" w14:textId="77777777" w:rsidR="002E3051" w:rsidRDefault="00C3092D">
            <w:pPr>
              <w:spacing w:after="0" w:line="276" w:lineRule="auto"/>
              <w:ind w:left="0" w:firstLine="0"/>
              <w:jc w:val="center"/>
            </w:pPr>
            <w:r>
              <w:rPr>
                <w:sz w:val="22"/>
              </w:rPr>
              <w:t>Технологии цифровой экономики: бизнес-</w:t>
            </w:r>
          </w:p>
          <w:p w14:paraId="1986C33B" w14:textId="77777777" w:rsidR="002E3051" w:rsidRDefault="00C3092D">
            <w:pPr>
              <w:spacing w:after="0" w:line="239" w:lineRule="auto"/>
              <w:ind w:left="0" w:firstLine="0"/>
              <w:jc w:val="center"/>
            </w:pPr>
            <w:r>
              <w:rPr>
                <w:sz w:val="22"/>
              </w:rPr>
              <w:t xml:space="preserve">аналитика, искусственный интеллект, машинное </w:t>
            </w:r>
          </w:p>
          <w:p w14:paraId="61FC5C23" w14:textId="77777777" w:rsidR="002E3051" w:rsidRDefault="00C3092D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>обучение и технологии больших данных.</w:t>
            </w:r>
            <w:r>
              <w:rPr>
                <w:i/>
                <w:color w:val="FF0000"/>
              </w:rPr>
              <w:t xml:space="preserve"> 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7A347" w14:textId="77777777" w:rsidR="002E3051" w:rsidRDefault="00C3092D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Особенности больших данных и возможности их применения. Изменение трендов в сторону обработки коротких периодов в условиях турбулентности и неопределенности.</w:t>
            </w:r>
            <w:r>
              <w:rPr>
                <w:i/>
                <w:color w:val="FF0000"/>
              </w:rPr>
              <w:t xml:space="preserve"> </w:t>
            </w:r>
          </w:p>
        </w:tc>
        <w:tc>
          <w:tcPr>
            <w:tcW w:w="3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F983D" w14:textId="07C1A3BF" w:rsidR="002E3051" w:rsidRDefault="00C3092D">
            <w:pPr>
              <w:spacing w:after="0" w:line="259" w:lineRule="auto"/>
              <w:ind w:left="2" w:right="179" w:firstLine="0"/>
              <w:jc w:val="left"/>
            </w:pPr>
            <w:r>
              <w:rPr>
                <w:sz w:val="22"/>
              </w:rPr>
              <w:t>Выполнение самостоятельных заданий.</w:t>
            </w:r>
            <w:r>
              <w:rPr>
                <w:i/>
                <w:color w:val="FF0000"/>
              </w:rPr>
              <w:t xml:space="preserve"> </w:t>
            </w:r>
            <w:r>
              <w:rPr>
                <w:sz w:val="22"/>
              </w:rPr>
              <w:t xml:space="preserve">Подготовка к </w:t>
            </w:r>
            <w:r w:rsidR="000B63E6">
              <w:rPr>
                <w:sz w:val="22"/>
              </w:rPr>
              <w:t>ДТЗ</w:t>
            </w:r>
            <w:r>
              <w:rPr>
                <w:sz w:val="22"/>
              </w:rPr>
              <w:t>.</w:t>
            </w:r>
            <w:r>
              <w:rPr>
                <w:i/>
                <w:color w:val="FF0000"/>
              </w:rPr>
              <w:t xml:space="preserve"> </w:t>
            </w:r>
          </w:p>
        </w:tc>
      </w:tr>
      <w:tr w:rsidR="002E3051" w14:paraId="6D70D186" w14:textId="77777777" w:rsidTr="008A0E4B">
        <w:trPr>
          <w:trHeight w:val="1678"/>
        </w:trPr>
        <w:tc>
          <w:tcPr>
            <w:tcW w:w="3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43582" w14:textId="77777777" w:rsidR="002E3051" w:rsidRPr="000B63E6" w:rsidRDefault="00C3092D" w:rsidP="000B63E6">
            <w:pPr>
              <w:spacing w:after="0" w:line="239" w:lineRule="auto"/>
              <w:ind w:left="0" w:firstLine="0"/>
              <w:jc w:val="center"/>
              <w:rPr>
                <w:sz w:val="22"/>
              </w:rPr>
            </w:pPr>
            <w:r w:rsidRPr="000B63E6">
              <w:rPr>
                <w:sz w:val="22"/>
              </w:rPr>
              <w:t xml:space="preserve">Тема5:  </w:t>
            </w:r>
          </w:p>
          <w:p w14:paraId="5A8595EA" w14:textId="77777777" w:rsidR="002E3051" w:rsidRDefault="00C3092D" w:rsidP="000B63E6">
            <w:pPr>
              <w:spacing w:after="0" w:line="239" w:lineRule="auto"/>
              <w:ind w:left="0" w:firstLine="0"/>
              <w:jc w:val="center"/>
            </w:pPr>
            <w:r w:rsidRPr="000B63E6">
              <w:rPr>
                <w:sz w:val="22"/>
              </w:rPr>
              <w:t>Информационные технологии в бизнесе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51C1B" w14:textId="77777777" w:rsidR="002E3051" w:rsidRDefault="00C3092D" w:rsidP="000B63E6">
            <w:pPr>
              <w:spacing w:after="0" w:line="259" w:lineRule="auto"/>
              <w:ind w:left="0" w:firstLine="0"/>
              <w:jc w:val="left"/>
            </w:pPr>
            <w:r w:rsidRPr="000B63E6">
              <w:rPr>
                <w:sz w:val="22"/>
              </w:rPr>
              <w:t xml:space="preserve">Направления движения </w:t>
            </w:r>
            <w:proofErr w:type="spellStart"/>
            <w:r w:rsidRPr="000B63E6">
              <w:rPr>
                <w:sz w:val="22"/>
              </w:rPr>
              <w:t>цифровизации</w:t>
            </w:r>
            <w:proofErr w:type="spellEnd"/>
            <w:r w:rsidRPr="000B63E6">
              <w:rPr>
                <w:sz w:val="22"/>
              </w:rPr>
              <w:t xml:space="preserve"> в бизнесе, как согласовать </w:t>
            </w:r>
            <w:proofErr w:type="spellStart"/>
            <w:r w:rsidRPr="000B63E6">
              <w:rPr>
                <w:sz w:val="22"/>
              </w:rPr>
              <w:t>цифровизацию</w:t>
            </w:r>
            <w:proofErr w:type="spellEnd"/>
            <w:r w:rsidRPr="000B63E6">
              <w:rPr>
                <w:sz w:val="22"/>
              </w:rPr>
              <w:t xml:space="preserve"> и цифровую трансформацию – где проблемы?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3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41970" w14:textId="77777777" w:rsidR="002E3051" w:rsidRDefault="00C3092D" w:rsidP="000B63E6">
            <w:pPr>
              <w:spacing w:after="0" w:line="259" w:lineRule="auto"/>
              <w:ind w:left="2" w:right="179" w:firstLine="0"/>
              <w:jc w:val="left"/>
            </w:pPr>
            <w:r w:rsidRPr="000B63E6">
              <w:rPr>
                <w:sz w:val="22"/>
              </w:rPr>
              <w:t xml:space="preserve">Выполнение самостоятельных заданий. Обзор материалов </w:t>
            </w:r>
            <w:proofErr w:type="spellStart"/>
            <w:r w:rsidRPr="000B63E6">
              <w:rPr>
                <w:sz w:val="22"/>
              </w:rPr>
              <w:t>Tadviser</w:t>
            </w:r>
            <w:proofErr w:type="spellEnd"/>
            <w:r w:rsidRPr="000B63E6">
              <w:rPr>
                <w:sz w:val="22"/>
              </w:rPr>
              <w:t>: оценка факторов развития информационных технологий в РФ.</w:t>
            </w:r>
            <w:r>
              <w:rPr>
                <w:sz w:val="22"/>
              </w:rPr>
              <w:t xml:space="preserve"> </w:t>
            </w:r>
          </w:p>
        </w:tc>
      </w:tr>
    </w:tbl>
    <w:p w14:paraId="1C22FAFE" w14:textId="77777777" w:rsidR="002E3051" w:rsidRDefault="00C3092D">
      <w:pPr>
        <w:spacing w:after="0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D69B08A" w14:textId="1E36645F" w:rsidR="002E3051" w:rsidRDefault="00C3092D" w:rsidP="008A0E4B">
      <w:pPr>
        <w:spacing w:after="0" w:line="259" w:lineRule="auto"/>
        <w:ind w:left="426" w:hanging="1"/>
        <w:jc w:val="left"/>
      </w:pPr>
      <w:r>
        <w:rPr>
          <w:sz w:val="22"/>
        </w:rPr>
        <w:t xml:space="preserve"> </w:t>
      </w:r>
      <w:r>
        <w:rPr>
          <w:b/>
          <w:i/>
        </w:rPr>
        <w:t>6.2. Перечень вопросов, заданий</w:t>
      </w:r>
      <w:r w:rsidR="008A0E4B">
        <w:rPr>
          <w:b/>
          <w:i/>
        </w:rPr>
        <w:t xml:space="preserve">, тем для подготовки к текущему </w:t>
      </w:r>
      <w:r w:rsidRPr="008A0E4B">
        <w:rPr>
          <w:b/>
          <w:i/>
        </w:rPr>
        <w:t xml:space="preserve">контролю </w:t>
      </w:r>
    </w:p>
    <w:p w14:paraId="6A6775E7" w14:textId="280FC2BE" w:rsidR="002E3051" w:rsidRDefault="00C3092D" w:rsidP="008A7C23">
      <w:pPr>
        <w:spacing w:after="0" w:line="259" w:lineRule="auto"/>
        <w:ind w:left="2835"/>
        <w:jc w:val="left"/>
      </w:pPr>
      <w:r>
        <w:rPr>
          <w:i/>
        </w:rPr>
        <w:t xml:space="preserve">Примерные темы </w:t>
      </w:r>
      <w:r w:rsidR="008A7C23">
        <w:rPr>
          <w:i/>
        </w:rPr>
        <w:t>домашнего творческого задания</w:t>
      </w:r>
      <w:r>
        <w:rPr>
          <w:i/>
        </w:rPr>
        <w:t xml:space="preserve">: </w:t>
      </w:r>
    </w:p>
    <w:p w14:paraId="1E22FE61" w14:textId="3C60E7CD" w:rsidR="002E3051" w:rsidRDefault="008A7C23" w:rsidP="008A0E4B">
      <w:pPr>
        <w:spacing w:after="0" w:line="240" w:lineRule="auto"/>
        <w:ind w:left="410" w:firstLine="708"/>
      </w:pPr>
      <w:r>
        <w:t>Домашнее творческое задание</w:t>
      </w:r>
      <w:r w:rsidR="00C3092D">
        <w:t xml:space="preserve"> по дисциплине «Информационные технологии в цифровой экономике» предусматривает решение сквозной прикладной задачи с применением информационных систем/ информационных технологий задачи и включает следующие этапы: </w:t>
      </w:r>
    </w:p>
    <w:p w14:paraId="3F859273" w14:textId="77777777" w:rsidR="002E3051" w:rsidRDefault="00C3092D" w:rsidP="008A0E4B">
      <w:pPr>
        <w:numPr>
          <w:ilvl w:val="0"/>
          <w:numId w:val="4"/>
        </w:numPr>
        <w:spacing w:after="0" w:line="240" w:lineRule="auto"/>
        <w:ind w:hanging="360"/>
      </w:pPr>
      <w:r>
        <w:t xml:space="preserve">Постановка и описание задачи. </w:t>
      </w:r>
    </w:p>
    <w:p w14:paraId="02501CFF" w14:textId="77777777" w:rsidR="002E3051" w:rsidRDefault="00C3092D" w:rsidP="008A0E4B">
      <w:pPr>
        <w:numPr>
          <w:ilvl w:val="0"/>
          <w:numId w:val="4"/>
        </w:numPr>
        <w:spacing w:after="0" w:line="240" w:lineRule="auto"/>
        <w:ind w:hanging="360"/>
      </w:pPr>
      <w:r>
        <w:t xml:space="preserve">Применение интеллект-карт для описания задачи. </w:t>
      </w:r>
    </w:p>
    <w:p w14:paraId="56752698" w14:textId="77777777" w:rsidR="002E3051" w:rsidRDefault="00C3092D" w:rsidP="008A0E4B">
      <w:pPr>
        <w:numPr>
          <w:ilvl w:val="0"/>
          <w:numId w:val="4"/>
        </w:numPr>
        <w:spacing w:after="0" w:line="240" w:lineRule="auto"/>
        <w:ind w:hanging="360"/>
      </w:pPr>
      <w:r>
        <w:t xml:space="preserve">Выбор источника данных (или работа с уже предоставленными данными). Работа с открытыми данными по возможным профилям образовательной программы, </w:t>
      </w:r>
    </w:p>
    <w:p w14:paraId="67568BC1" w14:textId="77777777" w:rsidR="002E3051" w:rsidRDefault="00C3092D" w:rsidP="008A0E4B">
      <w:pPr>
        <w:numPr>
          <w:ilvl w:val="0"/>
          <w:numId w:val="4"/>
        </w:numPr>
        <w:spacing w:after="0" w:line="240" w:lineRule="auto"/>
        <w:ind w:hanging="360"/>
      </w:pPr>
      <w:r>
        <w:t xml:space="preserve">Очистка данных для проведения исследования (анализ, поиск закономерностей и т.п.). </w:t>
      </w:r>
    </w:p>
    <w:p w14:paraId="7E3C6997" w14:textId="77777777" w:rsidR="002E3051" w:rsidRDefault="00C3092D" w:rsidP="008A0E4B">
      <w:pPr>
        <w:numPr>
          <w:ilvl w:val="0"/>
          <w:numId w:val="4"/>
        </w:numPr>
        <w:spacing w:after="0" w:line="240" w:lineRule="auto"/>
        <w:ind w:hanging="360"/>
      </w:pPr>
      <w:r>
        <w:t xml:space="preserve">Выбор ИТ-инструмента для решения задачи (табличный процессор, аналитическая платформа и т.п.). </w:t>
      </w:r>
    </w:p>
    <w:p w14:paraId="6EABB712" w14:textId="77777777" w:rsidR="002E3051" w:rsidRDefault="00C3092D" w:rsidP="008A0E4B">
      <w:pPr>
        <w:numPr>
          <w:ilvl w:val="0"/>
          <w:numId w:val="4"/>
        </w:numPr>
        <w:spacing w:after="0" w:line="240" w:lineRule="auto"/>
        <w:ind w:hanging="360"/>
      </w:pPr>
      <w:r>
        <w:t xml:space="preserve">Обработка данных с использованием выбранного инструментария. </w:t>
      </w:r>
    </w:p>
    <w:p w14:paraId="53A5994B" w14:textId="77777777" w:rsidR="000B63E6" w:rsidRDefault="00C3092D" w:rsidP="008A0E4B">
      <w:pPr>
        <w:numPr>
          <w:ilvl w:val="0"/>
          <w:numId w:val="4"/>
        </w:numPr>
        <w:spacing w:after="0" w:line="240" w:lineRule="auto"/>
        <w:ind w:hanging="360"/>
      </w:pPr>
      <w:r>
        <w:t xml:space="preserve">Визуализация результатов. </w:t>
      </w:r>
    </w:p>
    <w:p w14:paraId="4C9B1910" w14:textId="2A8174E4" w:rsidR="002E3051" w:rsidRDefault="00C3092D" w:rsidP="008A0E4B">
      <w:pPr>
        <w:numPr>
          <w:ilvl w:val="0"/>
          <w:numId w:val="4"/>
        </w:numPr>
        <w:spacing w:after="0" w:line="240" w:lineRule="auto"/>
        <w:ind w:hanging="360"/>
      </w:pPr>
      <w:r>
        <w:t xml:space="preserve">Интерпретация полученных результатов. </w:t>
      </w:r>
    </w:p>
    <w:p w14:paraId="751D4776" w14:textId="77777777" w:rsidR="002E3051" w:rsidRDefault="00C3092D" w:rsidP="008A0E4B">
      <w:pPr>
        <w:spacing w:after="0" w:line="240" w:lineRule="auto"/>
        <w:ind w:left="425" w:firstLine="0"/>
        <w:jc w:val="left"/>
      </w:pPr>
      <w:r>
        <w:rPr>
          <w:sz w:val="22"/>
        </w:rPr>
        <w:t xml:space="preserve"> </w:t>
      </w:r>
    </w:p>
    <w:p w14:paraId="7F4B7319" w14:textId="20D51299" w:rsidR="002E3051" w:rsidRPr="008A0E4B" w:rsidRDefault="00C3092D" w:rsidP="008A0E4B">
      <w:pPr>
        <w:spacing w:after="0" w:line="240" w:lineRule="auto"/>
        <w:ind w:left="410" w:firstLine="720"/>
        <w:jc w:val="center"/>
        <w:rPr>
          <w:i/>
        </w:rPr>
      </w:pPr>
      <w:r w:rsidRPr="008A0E4B">
        <w:rPr>
          <w:i/>
        </w:rPr>
        <w:lastRenderedPageBreak/>
        <w:t>Критерии балльной оценки различных форм текущего контроля успеваемости</w:t>
      </w:r>
    </w:p>
    <w:p w14:paraId="0C8B8264" w14:textId="6A006E42" w:rsidR="002E3051" w:rsidRDefault="00C3092D" w:rsidP="008A0E4B">
      <w:pPr>
        <w:spacing w:after="0" w:line="240" w:lineRule="auto"/>
        <w:ind w:left="420"/>
      </w:pPr>
      <w:r>
        <w:t xml:space="preserve">Критерии балльной оценки различных форм текущего контроля успеваемости содержатся в соответствующих методических рекомендациях </w:t>
      </w:r>
      <w:r w:rsidR="00464EBE">
        <w:t>Департамента</w:t>
      </w:r>
      <w:r>
        <w:t xml:space="preserve"> </w:t>
      </w:r>
      <w:r w:rsidR="00464EBE">
        <w:t>бизнес-информатики</w:t>
      </w:r>
      <w:r>
        <w:t>.</w:t>
      </w:r>
      <w:r>
        <w:rPr>
          <w:sz w:val="22"/>
        </w:rPr>
        <w:t xml:space="preserve"> </w:t>
      </w:r>
    </w:p>
    <w:p w14:paraId="5F15F6FD" w14:textId="77777777" w:rsidR="002E3051" w:rsidRDefault="00C3092D" w:rsidP="008A0E4B">
      <w:pPr>
        <w:spacing w:after="0" w:line="240" w:lineRule="auto"/>
        <w:ind w:left="425" w:firstLine="0"/>
        <w:jc w:val="left"/>
      </w:pPr>
      <w:r>
        <w:t xml:space="preserve"> </w:t>
      </w:r>
      <w:r>
        <w:tab/>
      </w:r>
      <w:r>
        <w:rPr>
          <w:sz w:val="22"/>
        </w:rPr>
        <w:t xml:space="preserve"> </w:t>
      </w:r>
    </w:p>
    <w:p w14:paraId="68B13EBF" w14:textId="77777777" w:rsidR="002E3051" w:rsidRDefault="00C3092D" w:rsidP="008A0E4B">
      <w:pPr>
        <w:spacing w:after="0" w:line="240" w:lineRule="auto"/>
        <w:ind w:left="420"/>
      </w:pPr>
      <w:r>
        <w:rPr>
          <w:b/>
        </w:rPr>
        <w:t>7. Фонд оценочных средств для проведения промежуточной аттестации обучающихся по дисциплине</w:t>
      </w:r>
      <w:r>
        <w:rPr>
          <w:sz w:val="22"/>
        </w:rPr>
        <w:t xml:space="preserve"> </w:t>
      </w:r>
    </w:p>
    <w:p w14:paraId="72C1025F" w14:textId="77777777" w:rsidR="002E3051" w:rsidRDefault="00C3092D" w:rsidP="008A0E4B">
      <w:pPr>
        <w:spacing w:after="0" w:line="240" w:lineRule="auto"/>
        <w:ind w:left="410" w:firstLine="708"/>
      </w:pPr>
      <w:r>
        <w:t xml:space="preserve">Перечень компетенций с указанием индикаторов их достижения в процессе освоения образовательной программы содержится в разделе 2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 </w:t>
      </w:r>
    </w:p>
    <w:p w14:paraId="7184E04F" w14:textId="77777777" w:rsidR="002E3051" w:rsidRDefault="00C3092D" w:rsidP="008A0E4B">
      <w:pPr>
        <w:spacing w:after="0" w:line="240" w:lineRule="auto"/>
        <w:ind w:left="425" w:firstLine="0"/>
        <w:jc w:val="left"/>
      </w:pPr>
      <w:r>
        <w:rPr>
          <w:b/>
        </w:rPr>
        <w:t xml:space="preserve">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2410"/>
        <w:gridCol w:w="3856"/>
      </w:tblGrid>
      <w:tr w:rsidR="00E4490F" w:rsidRPr="00E4490F" w14:paraId="44E97B60" w14:textId="77777777" w:rsidTr="008A0E4B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E3BE1" w14:textId="77777777" w:rsidR="00E4490F" w:rsidRPr="00E4490F" w:rsidRDefault="00E4490F" w:rsidP="008A0E4B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E4490F">
              <w:rPr>
                <w:b/>
                <w:color w:val="auto"/>
                <w:sz w:val="24"/>
                <w:szCs w:val="24"/>
                <w:lang w:eastAsia="en-US"/>
              </w:rPr>
              <w:t>Наименование компетенции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9BFEDA" w14:textId="77777777" w:rsidR="00E4490F" w:rsidRPr="00E4490F" w:rsidRDefault="00E4490F" w:rsidP="008A0E4B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E4490F">
              <w:rPr>
                <w:b/>
                <w:color w:val="auto"/>
                <w:sz w:val="24"/>
                <w:szCs w:val="24"/>
                <w:lang w:eastAsia="en-US"/>
              </w:rPr>
              <w:t xml:space="preserve">Индикаторы </w:t>
            </w:r>
          </w:p>
          <w:p w14:paraId="078CE26A" w14:textId="77777777" w:rsidR="00E4490F" w:rsidRPr="00E4490F" w:rsidRDefault="00E4490F" w:rsidP="008A0E4B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E4490F">
              <w:rPr>
                <w:b/>
                <w:color w:val="auto"/>
                <w:sz w:val="24"/>
                <w:szCs w:val="24"/>
                <w:lang w:eastAsia="en-US"/>
              </w:rPr>
              <w:t>достижения</w:t>
            </w:r>
          </w:p>
          <w:p w14:paraId="42D6C1AB" w14:textId="77777777" w:rsidR="00E4490F" w:rsidRPr="00E4490F" w:rsidRDefault="00E4490F" w:rsidP="008A0E4B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E4490F">
              <w:rPr>
                <w:b/>
                <w:color w:val="auto"/>
                <w:sz w:val="24"/>
                <w:szCs w:val="24"/>
                <w:lang w:eastAsia="en-US"/>
              </w:rPr>
              <w:t xml:space="preserve"> компетенции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D089B3" w14:textId="77777777" w:rsidR="00E4490F" w:rsidRPr="00E4490F" w:rsidRDefault="00E4490F" w:rsidP="008A0E4B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E4490F">
              <w:rPr>
                <w:b/>
                <w:color w:val="auto"/>
                <w:sz w:val="24"/>
                <w:szCs w:val="24"/>
                <w:lang w:eastAsia="en-US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  <w:tc>
          <w:tcPr>
            <w:tcW w:w="3856" w:type="dxa"/>
          </w:tcPr>
          <w:p w14:paraId="323F63EE" w14:textId="77777777" w:rsidR="00E4490F" w:rsidRPr="00E4490F" w:rsidRDefault="00E4490F" w:rsidP="008A0E4B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E4490F">
              <w:rPr>
                <w:b/>
                <w:color w:val="auto"/>
                <w:sz w:val="24"/>
                <w:szCs w:val="24"/>
                <w:lang w:eastAsia="en-US"/>
              </w:rPr>
              <w:t>Типовые контрольные задания</w:t>
            </w:r>
          </w:p>
        </w:tc>
      </w:tr>
      <w:tr w:rsidR="00E4490F" w:rsidRPr="00E4490F" w14:paraId="766FC17E" w14:textId="77777777" w:rsidTr="008A0E4B">
        <w:tc>
          <w:tcPr>
            <w:tcW w:w="1951" w:type="dxa"/>
            <w:vMerge w:val="restart"/>
            <w:shd w:val="clear" w:color="auto" w:fill="auto"/>
          </w:tcPr>
          <w:p w14:paraId="6386CB2A" w14:textId="77777777" w:rsidR="00E4490F" w:rsidRPr="00E4490F" w:rsidRDefault="00E4490F" w:rsidP="00E4490F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8A0E4B">
              <w:rPr>
                <w:b/>
                <w:color w:val="auto"/>
                <w:sz w:val="24"/>
                <w:szCs w:val="24"/>
                <w:lang w:eastAsia="en-US"/>
              </w:rPr>
              <w:t>УК-4</w:t>
            </w:r>
            <w:r w:rsidRPr="00E4490F">
              <w:rPr>
                <w:color w:val="auto"/>
                <w:sz w:val="24"/>
                <w:szCs w:val="24"/>
                <w:lang w:eastAsia="en-US"/>
              </w:rPr>
              <w:t xml:space="preserve"> Способность использовать прикладное программное обеспечение при решении профессиональных задач.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12FAC" w14:textId="77777777" w:rsidR="00E4490F" w:rsidRDefault="00E4490F" w:rsidP="00E4490F">
            <w:pPr>
              <w:spacing w:after="270" w:line="246" w:lineRule="auto"/>
              <w:ind w:left="2" w:firstLine="0"/>
              <w:jc w:val="left"/>
            </w:pPr>
            <w:r>
              <w:rPr>
                <w:sz w:val="22"/>
              </w:rPr>
              <w:t xml:space="preserve">1. Использует основные методы и средства получения, представления, хранения и обработки данных.   </w:t>
            </w:r>
          </w:p>
          <w:p w14:paraId="452CEBBD" w14:textId="4EDE98E0" w:rsidR="00E4490F" w:rsidRPr="00E4490F" w:rsidRDefault="00E4490F" w:rsidP="00E449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89CA4" w14:textId="77777777" w:rsidR="00E4490F" w:rsidRDefault="00E4490F" w:rsidP="00E4490F">
            <w:pPr>
              <w:spacing w:after="27" w:line="259" w:lineRule="auto"/>
              <w:ind w:left="2" w:firstLine="0"/>
              <w:jc w:val="left"/>
            </w:pPr>
            <w:r>
              <w:rPr>
                <w:b/>
                <w:sz w:val="22"/>
              </w:rPr>
              <w:t xml:space="preserve">Знать: </w:t>
            </w:r>
          </w:p>
          <w:p w14:paraId="01CDFCA6" w14:textId="77777777" w:rsidR="00E4490F" w:rsidRDefault="00E4490F" w:rsidP="00E4490F">
            <w:pPr>
              <w:spacing w:after="18" w:line="259" w:lineRule="auto"/>
              <w:ind w:left="2" w:firstLine="0"/>
              <w:jc w:val="left"/>
            </w:pPr>
            <w:r>
              <w:rPr>
                <w:sz w:val="22"/>
              </w:rPr>
              <w:t xml:space="preserve">основные принципы </w:t>
            </w:r>
          </w:p>
          <w:p w14:paraId="56622134" w14:textId="77777777" w:rsidR="00E4490F" w:rsidRDefault="00E4490F" w:rsidP="00E4490F">
            <w:pPr>
              <w:spacing w:after="0" w:line="259" w:lineRule="auto"/>
              <w:ind w:left="2" w:right="127" w:firstLine="0"/>
              <w:rPr>
                <w:b/>
                <w:sz w:val="22"/>
              </w:rPr>
            </w:pPr>
            <w:r>
              <w:rPr>
                <w:sz w:val="22"/>
              </w:rPr>
              <w:t xml:space="preserve">функционирования современного общего и профессионального прикладного программного </w:t>
            </w:r>
            <w:r>
              <w:rPr>
                <w:b/>
                <w:sz w:val="22"/>
              </w:rPr>
              <w:t xml:space="preserve"> </w:t>
            </w:r>
          </w:p>
          <w:p w14:paraId="0DA0AAE0" w14:textId="77777777" w:rsidR="00E4490F" w:rsidRDefault="00E4490F" w:rsidP="00E4490F">
            <w:pPr>
              <w:spacing w:after="0" w:line="259" w:lineRule="auto"/>
              <w:ind w:left="2" w:right="127" w:firstLine="0"/>
              <w:rPr>
                <w:b/>
                <w:sz w:val="22"/>
              </w:rPr>
            </w:pPr>
          </w:p>
          <w:p w14:paraId="56C1809D" w14:textId="67C81BD4" w:rsidR="00E4490F" w:rsidRPr="00E4490F" w:rsidRDefault="00E4490F" w:rsidP="00E4490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/>
                <w:sz w:val="22"/>
              </w:rPr>
              <w:t xml:space="preserve">Уметь: </w:t>
            </w:r>
            <w:r>
              <w:rPr>
                <w:sz w:val="22"/>
              </w:rPr>
              <w:t>использовать возможности современного общего программного обеспечения для обработки данных в сфере финансов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3856" w:type="dxa"/>
          </w:tcPr>
          <w:p w14:paraId="586FDF86" w14:textId="39A3645F" w:rsidR="00E4490F" w:rsidRPr="00E4490F" w:rsidRDefault="00E4490F" w:rsidP="00E4490F">
            <w:pPr>
              <w:tabs>
                <w:tab w:val="left" w:pos="540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E4490F">
              <w:rPr>
                <w:b/>
                <w:color w:val="auto"/>
                <w:sz w:val="24"/>
                <w:szCs w:val="24"/>
                <w:lang w:eastAsia="en-US"/>
              </w:rPr>
              <w:t>Задание</w:t>
            </w:r>
          </w:p>
          <w:p w14:paraId="097C08F1" w14:textId="03181A75" w:rsidR="00E4490F" w:rsidRPr="00E4490F" w:rsidRDefault="008A0E4B" w:rsidP="004F3BEE">
            <w:pPr>
              <w:spacing w:after="0" w:line="259" w:lineRule="auto"/>
              <w:ind w:left="2" w:right="127" w:firstLine="0"/>
              <w:rPr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sz w:val="22"/>
              </w:rPr>
              <w:t>Перечислить</w:t>
            </w:r>
            <w:r w:rsidR="004F3BEE" w:rsidRPr="004F3BEE">
              <w:rPr>
                <w:sz w:val="22"/>
              </w:rPr>
              <w:t xml:space="preserve"> основные методы и средства </w:t>
            </w:r>
            <w:r w:rsidR="004F3BEE">
              <w:rPr>
                <w:sz w:val="22"/>
              </w:rPr>
              <w:t>необходимо</w:t>
            </w:r>
            <w:r w:rsidR="004F3BEE" w:rsidRPr="004F3BEE">
              <w:rPr>
                <w:sz w:val="22"/>
              </w:rPr>
              <w:t xml:space="preserve"> использовать для получения, представления, хранения и обработки данных в профессиональных задачах, связанных с обл</w:t>
            </w:r>
            <w:r>
              <w:rPr>
                <w:sz w:val="22"/>
              </w:rPr>
              <w:t>астью информационных технологий.</w:t>
            </w:r>
          </w:p>
        </w:tc>
      </w:tr>
      <w:tr w:rsidR="00E4490F" w:rsidRPr="00E4490F" w14:paraId="65CF8F70" w14:textId="77777777" w:rsidTr="008A0E4B">
        <w:tc>
          <w:tcPr>
            <w:tcW w:w="1951" w:type="dxa"/>
            <w:vMerge/>
            <w:shd w:val="clear" w:color="auto" w:fill="auto"/>
          </w:tcPr>
          <w:p w14:paraId="385EE49A" w14:textId="77777777" w:rsidR="00E4490F" w:rsidRPr="00E4490F" w:rsidRDefault="00E4490F" w:rsidP="00E4490F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AB16C" w14:textId="77777777" w:rsidR="00E4490F" w:rsidRDefault="00E4490F" w:rsidP="00E4490F">
            <w:pPr>
              <w:spacing w:after="290" w:line="246" w:lineRule="auto"/>
              <w:ind w:left="2" w:firstLine="0"/>
              <w:jc w:val="left"/>
            </w:pPr>
            <w:r>
              <w:rPr>
                <w:sz w:val="22"/>
              </w:rPr>
              <w:t xml:space="preserve">2. Демонстрирует владение профессиональными пакетами прикладных программ.   </w:t>
            </w:r>
          </w:p>
          <w:p w14:paraId="2B74BC17" w14:textId="1B9566A3" w:rsidR="00E4490F" w:rsidRPr="00E4490F" w:rsidRDefault="00E4490F" w:rsidP="00E449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CEACD" w14:textId="77777777" w:rsidR="00E4490F" w:rsidRDefault="00E4490F" w:rsidP="00E4490F">
            <w:pPr>
              <w:spacing w:after="8" w:line="240" w:lineRule="auto"/>
              <w:ind w:left="2" w:right="719" w:firstLine="0"/>
              <w:jc w:val="left"/>
            </w:pPr>
            <w:r>
              <w:rPr>
                <w:b/>
                <w:sz w:val="22"/>
              </w:rPr>
              <w:t xml:space="preserve">Знать: </w:t>
            </w:r>
            <w:r>
              <w:rPr>
                <w:sz w:val="22"/>
              </w:rPr>
              <w:t xml:space="preserve">функциональные возможности информационных систем и технологий для управления данными </w:t>
            </w:r>
          </w:p>
          <w:p w14:paraId="6698651B" w14:textId="77777777" w:rsidR="00E4490F" w:rsidRDefault="00E4490F" w:rsidP="00E4490F">
            <w:pPr>
              <w:spacing w:after="29" w:line="259" w:lineRule="auto"/>
              <w:ind w:left="2" w:firstLine="0"/>
              <w:jc w:val="left"/>
            </w:pPr>
            <w:r>
              <w:rPr>
                <w:b/>
                <w:sz w:val="22"/>
              </w:rPr>
              <w:lastRenderedPageBreak/>
              <w:t xml:space="preserve"> </w:t>
            </w:r>
          </w:p>
          <w:p w14:paraId="7F6BA435" w14:textId="77777777" w:rsidR="00E4490F" w:rsidRDefault="00E4490F" w:rsidP="00E4490F">
            <w:pPr>
              <w:spacing w:after="15" w:line="259" w:lineRule="auto"/>
              <w:ind w:left="2" w:firstLine="0"/>
              <w:jc w:val="left"/>
            </w:pPr>
            <w:r>
              <w:rPr>
                <w:b/>
                <w:sz w:val="22"/>
              </w:rPr>
              <w:t xml:space="preserve">Уметь: </w:t>
            </w:r>
          </w:p>
          <w:p w14:paraId="335990C5" w14:textId="7FD62DC0" w:rsidR="00E4490F" w:rsidRPr="00E4490F" w:rsidRDefault="00E4490F" w:rsidP="00E4490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sz w:val="22"/>
              </w:rPr>
              <w:t>эффективно использовать функциональные возможности информационных технологий для решения прикладных задач, возникающих процессе обучения в вузе, и в будущей профессиональной деятельности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3856" w:type="dxa"/>
          </w:tcPr>
          <w:p w14:paraId="0E13AF55" w14:textId="4C4E6EB2" w:rsidR="00E4490F" w:rsidRPr="00E4490F" w:rsidRDefault="00E4490F" w:rsidP="00E4490F">
            <w:pPr>
              <w:tabs>
                <w:tab w:val="left" w:pos="540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E4490F">
              <w:rPr>
                <w:b/>
                <w:color w:val="auto"/>
                <w:sz w:val="24"/>
                <w:szCs w:val="24"/>
                <w:lang w:eastAsia="en-US"/>
              </w:rPr>
              <w:lastRenderedPageBreak/>
              <w:t xml:space="preserve">Задание </w:t>
            </w:r>
          </w:p>
          <w:p w14:paraId="022BCFCD" w14:textId="2D7975E1" w:rsidR="00E4490F" w:rsidRPr="00E4490F" w:rsidRDefault="004F3BEE" w:rsidP="008A0E4B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4F3BEE">
              <w:rPr>
                <w:sz w:val="22"/>
              </w:rPr>
              <w:t>Пр</w:t>
            </w:r>
            <w:r>
              <w:rPr>
                <w:sz w:val="22"/>
              </w:rPr>
              <w:t xml:space="preserve">одемонстрируйте </w:t>
            </w:r>
            <w:r w:rsidRPr="004F3BEE">
              <w:rPr>
                <w:sz w:val="22"/>
              </w:rPr>
              <w:t>владени</w:t>
            </w:r>
            <w:r>
              <w:rPr>
                <w:sz w:val="22"/>
              </w:rPr>
              <w:t>е</w:t>
            </w:r>
            <w:r w:rsidRPr="004F3BEE">
              <w:rPr>
                <w:sz w:val="22"/>
              </w:rPr>
              <w:t xml:space="preserve"> профессиональными пакетами прикладных программ, используемыми в области информационных технологий</w:t>
            </w:r>
            <w:r>
              <w:rPr>
                <w:sz w:val="22"/>
              </w:rPr>
              <w:t xml:space="preserve"> (на основе практикумов)</w:t>
            </w:r>
            <w:r w:rsidRPr="004F3BEE">
              <w:rPr>
                <w:sz w:val="22"/>
              </w:rPr>
              <w:t xml:space="preserve">. Объясните, каким образом </w:t>
            </w:r>
            <w:r>
              <w:rPr>
                <w:sz w:val="22"/>
              </w:rPr>
              <w:t xml:space="preserve">можно </w:t>
            </w:r>
            <w:r w:rsidRPr="004F3BEE">
              <w:rPr>
                <w:sz w:val="22"/>
              </w:rPr>
              <w:t xml:space="preserve">использовать эти программы для решения профессиональных задач и приведите </w:t>
            </w:r>
            <w:r w:rsidRPr="004F3BEE">
              <w:rPr>
                <w:sz w:val="22"/>
              </w:rPr>
              <w:lastRenderedPageBreak/>
              <w:t xml:space="preserve">примеры конкретных ситуаций, где </w:t>
            </w:r>
            <w:r>
              <w:rPr>
                <w:sz w:val="22"/>
              </w:rPr>
              <w:t>можно</w:t>
            </w:r>
            <w:r w:rsidRPr="004F3BEE">
              <w:rPr>
                <w:sz w:val="22"/>
              </w:rPr>
              <w:t xml:space="preserve"> примен</w:t>
            </w:r>
            <w:r>
              <w:rPr>
                <w:sz w:val="22"/>
              </w:rPr>
              <w:t>ять</w:t>
            </w:r>
            <w:r w:rsidRPr="004F3BEE">
              <w:rPr>
                <w:sz w:val="22"/>
              </w:rPr>
              <w:t xml:space="preserve"> эти программы для достижения желаемых результатов.</w:t>
            </w:r>
          </w:p>
        </w:tc>
      </w:tr>
      <w:tr w:rsidR="00E4490F" w:rsidRPr="00E4490F" w14:paraId="775EFD87" w14:textId="77777777" w:rsidTr="008A0E4B">
        <w:tc>
          <w:tcPr>
            <w:tcW w:w="1951" w:type="dxa"/>
            <w:shd w:val="clear" w:color="auto" w:fill="auto"/>
          </w:tcPr>
          <w:p w14:paraId="66BE9CB8" w14:textId="77777777" w:rsidR="00E4490F" w:rsidRPr="00E4490F" w:rsidRDefault="00E4490F" w:rsidP="00E4490F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716A" w14:textId="77777777" w:rsidR="00E4490F" w:rsidRDefault="00E4490F" w:rsidP="00E4490F">
            <w:pPr>
              <w:spacing w:after="291" w:line="245" w:lineRule="auto"/>
              <w:ind w:left="2" w:firstLine="0"/>
              <w:jc w:val="left"/>
            </w:pPr>
            <w:r>
              <w:rPr>
                <w:sz w:val="22"/>
              </w:rPr>
              <w:t xml:space="preserve">3. Выбирает необходимое прикладное программное обеспечение в зависимости от решаемой задачи.   </w:t>
            </w:r>
          </w:p>
          <w:p w14:paraId="398F384E" w14:textId="4685C60D" w:rsidR="00E4490F" w:rsidRPr="00E4490F" w:rsidRDefault="00E4490F" w:rsidP="00E449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258F" w14:textId="77777777" w:rsidR="00E4490F" w:rsidRDefault="00E4490F" w:rsidP="00E4490F">
            <w:pPr>
              <w:spacing w:after="0" w:line="259" w:lineRule="auto"/>
              <w:ind w:left="2" w:right="30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Знать: </w:t>
            </w:r>
            <w:r>
              <w:rPr>
                <w:sz w:val="22"/>
              </w:rPr>
              <w:t xml:space="preserve">классификацию общего и профессионального прикладного программного обеспечения. </w:t>
            </w:r>
          </w:p>
          <w:p w14:paraId="4B54E96B" w14:textId="77777777" w:rsidR="00E4490F" w:rsidRDefault="00E4490F" w:rsidP="00E4490F">
            <w:pPr>
              <w:spacing w:after="0" w:line="259" w:lineRule="auto"/>
              <w:ind w:left="2" w:right="300" w:firstLine="0"/>
              <w:jc w:val="left"/>
              <w:rPr>
                <w:sz w:val="22"/>
              </w:rPr>
            </w:pPr>
          </w:p>
          <w:p w14:paraId="4B7A9D89" w14:textId="138B7B20" w:rsidR="00E4490F" w:rsidRPr="00E4490F" w:rsidRDefault="00E4490F" w:rsidP="00E4490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Cs/>
                <w:color w:val="auto"/>
                <w:sz w:val="24"/>
                <w:szCs w:val="24"/>
                <w:highlight w:val="yellow"/>
                <w:lang w:eastAsia="en-US"/>
              </w:rPr>
            </w:pPr>
            <w:r>
              <w:rPr>
                <w:b/>
                <w:sz w:val="22"/>
              </w:rPr>
              <w:t xml:space="preserve">Уметь: </w:t>
            </w:r>
            <w:r>
              <w:rPr>
                <w:sz w:val="22"/>
              </w:rPr>
              <w:t>выбирать необходимое прикладное программное обеспечение в зависимости от задачи.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3856" w:type="dxa"/>
          </w:tcPr>
          <w:p w14:paraId="10AC14CB" w14:textId="77777777" w:rsidR="00102D04" w:rsidRDefault="00E4490F" w:rsidP="00725AE0">
            <w:pPr>
              <w:tabs>
                <w:tab w:val="left" w:pos="540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725AE0">
              <w:rPr>
                <w:b/>
                <w:color w:val="auto"/>
                <w:sz w:val="24"/>
                <w:szCs w:val="24"/>
                <w:lang w:eastAsia="en-US"/>
              </w:rPr>
              <w:t xml:space="preserve">Задание </w:t>
            </w:r>
          </w:p>
          <w:p w14:paraId="20115CCA" w14:textId="61D70372" w:rsidR="00E4490F" w:rsidRDefault="000F376A" w:rsidP="00725AE0">
            <w:pPr>
              <w:tabs>
                <w:tab w:val="left" w:pos="540"/>
              </w:tabs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О</w:t>
            </w:r>
            <w:r w:rsidRPr="000F376A">
              <w:rPr>
                <w:color w:val="auto"/>
                <w:sz w:val="24"/>
                <w:szCs w:val="24"/>
                <w:lang w:eastAsia="en-US"/>
              </w:rPr>
              <w:t>бъяснить, как выбрать необходимое прикладное программное обеспечение в зависимости от решаемой задачи, учитывая особенности бизнес-процессов и требования к функциональности</w:t>
            </w:r>
            <w:r>
              <w:rPr>
                <w:color w:val="auto"/>
                <w:sz w:val="24"/>
                <w:szCs w:val="24"/>
                <w:lang w:eastAsia="en-US"/>
              </w:rPr>
              <w:t>.</w:t>
            </w:r>
          </w:p>
          <w:p w14:paraId="7144A6B3" w14:textId="703E5352" w:rsidR="000F376A" w:rsidRDefault="000F376A" w:rsidP="008A0E4B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eastAsia="en-US"/>
              </w:rPr>
            </w:pPr>
            <w:r w:rsidRPr="000F376A">
              <w:rPr>
                <w:color w:val="auto"/>
                <w:sz w:val="24"/>
                <w:szCs w:val="24"/>
                <w:lang w:eastAsia="en-US"/>
              </w:rPr>
              <w:t>Представьте себя в роли специалиста, которого попросили выбрать программное обеспечение для автоматизации управления проектами. Какие основные факторы вы будете учитывать при выборе подходящего программного обеспечения?</w:t>
            </w:r>
          </w:p>
          <w:p w14:paraId="2C4F4035" w14:textId="2396F513" w:rsidR="000F376A" w:rsidRPr="00E4490F" w:rsidRDefault="000F376A" w:rsidP="00725AE0">
            <w:pPr>
              <w:tabs>
                <w:tab w:val="left" w:pos="540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4490F" w:rsidRPr="00E4490F" w14:paraId="611F5D96" w14:textId="77777777" w:rsidTr="00AA0482">
        <w:tc>
          <w:tcPr>
            <w:tcW w:w="1951" w:type="dxa"/>
            <w:shd w:val="clear" w:color="auto" w:fill="auto"/>
          </w:tcPr>
          <w:p w14:paraId="123120CD" w14:textId="77777777" w:rsidR="00E4490F" w:rsidRPr="00E4490F" w:rsidRDefault="00E4490F" w:rsidP="00E4490F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7FB25" w14:textId="77777777" w:rsidR="00E4490F" w:rsidRDefault="00E4490F" w:rsidP="00E4490F">
            <w:pPr>
              <w:spacing w:after="286" w:line="250" w:lineRule="auto"/>
              <w:ind w:left="2" w:firstLine="0"/>
              <w:jc w:val="left"/>
            </w:pPr>
            <w:r>
              <w:rPr>
                <w:sz w:val="22"/>
              </w:rPr>
              <w:t xml:space="preserve">4. Использует прикладное программное обеспечение для решения конкретных прикладных задач.  </w:t>
            </w:r>
          </w:p>
          <w:p w14:paraId="01C41C96" w14:textId="72DA7016" w:rsidR="00E4490F" w:rsidRPr="00E4490F" w:rsidRDefault="00E4490F" w:rsidP="00E4490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A584A" w14:textId="0E78BD38" w:rsidR="00E4490F" w:rsidRDefault="00E4490F" w:rsidP="008A0E4B">
            <w:pPr>
              <w:spacing w:after="36" w:line="266" w:lineRule="auto"/>
              <w:ind w:left="2" w:right="-131" w:firstLine="0"/>
              <w:jc w:val="left"/>
            </w:pPr>
            <w:r>
              <w:rPr>
                <w:b/>
                <w:sz w:val="22"/>
              </w:rPr>
              <w:t xml:space="preserve">Знать: </w:t>
            </w:r>
            <w:r w:rsidR="008A0E4B">
              <w:rPr>
                <w:sz w:val="22"/>
              </w:rPr>
              <w:t>функциона</w:t>
            </w:r>
            <w:r>
              <w:rPr>
                <w:sz w:val="22"/>
              </w:rPr>
              <w:t xml:space="preserve">л прикладного </w:t>
            </w:r>
          </w:p>
          <w:p w14:paraId="36A9EEF1" w14:textId="77777777" w:rsidR="00E4490F" w:rsidRDefault="00E4490F" w:rsidP="008A0E4B">
            <w:pPr>
              <w:spacing w:after="2" w:line="259" w:lineRule="auto"/>
              <w:ind w:left="2" w:right="-131" w:firstLine="0"/>
              <w:jc w:val="left"/>
            </w:pPr>
            <w:r>
              <w:rPr>
                <w:sz w:val="22"/>
              </w:rPr>
              <w:t xml:space="preserve">программного обеспечения </w:t>
            </w:r>
          </w:p>
          <w:p w14:paraId="43F4E02D" w14:textId="77777777" w:rsidR="008A0E4B" w:rsidRDefault="00E4490F" w:rsidP="008A0E4B">
            <w:pPr>
              <w:spacing w:after="46" w:line="259" w:lineRule="auto"/>
              <w:ind w:left="2" w:right="-1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  <w:p w14:paraId="31E8300E" w14:textId="2BE67A77" w:rsidR="00E4490F" w:rsidRDefault="00E4490F" w:rsidP="008A0E4B">
            <w:pPr>
              <w:spacing w:after="46" w:line="259" w:lineRule="auto"/>
              <w:ind w:left="2" w:right="-13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Уметь: </w:t>
            </w:r>
            <w:r>
              <w:rPr>
                <w:sz w:val="22"/>
              </w:rPr>
              <w:t>применять функционал информационных технологий для решения прикладных задач будущей профессиональной деятельности.</w:t>
            </w:r>
          </w:p>
          <w:p w14:paraId="6A5E3D88" w14:textId="410AFE4B" w:rsidR="00E4490F" w:rsidRPr="00E4490F" w:rsidRDefault="00E4490F" w:rsidP="00E4490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/>
                <w:bCs/>
                <w:color w:val="auto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856" w:type="dxa"/>
          </w:tcPr>
          <w:p w14:paraId="3C6B8391" w14:textId="34A66432" w:rsidR="00E4490F" w:rsidRPr="00725AE0" w:rsidRDefault="00E4490F" w:rsidP="00E4490F">
            <w:pPr>
              <w:tabs>
                <w:tab w:val="left" w:pos="540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725AE0">
              <w:rPr>
                <w:b/>
                <w:color w:val="auto"/>
                <w:sz w:val="24"/>
                <w:szCs w:val="24"/>
                <w:lang w:eastAsia="en-US"/>
              </w:rPr>
              <w:t xml:space="preserve">Задание </w:t>
            </w:r>
          </w:p>
          <w:p w14:paraId="03A32081" w14:textId="77777777" w:rsidR="00E4490F" w:rsidRPr="00725AE0" w:rsidRDefault="00E4490F" w:rsidP="00E4490F">
            <w:pPr>
              <w:tabs>
                <w:tab w:val="left" w:pos="540"/>
              </w:tabs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725AE0">
              <w:rPr>
                <w:color w:val="auto"/>
                <w:sz w:val="24"/>
                <w:szCs w:val="24"/>
                <w:lang w:eastAsia="en-US"/>
              </w:rPr>
              <w:t>Проанализируйте бизнес-процессы компании и определить, какие модули КИС могут быть использованы для автоматизации этих процессов.</w:t>
            </w:r>
          </w:p>
          <w:p w14:paraId="2422ABA3" w14:textId="77777777" w:rsidR="00E4490F" w:rsidRPr="00E4490F" w:rsidRDefault="00E4490F" w:rsidP="00E4490F">
            <w:pPr>
              <w:tabs>
                <w:tab w:val="left" w:pos="540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444716" w:rsidRPr="00E4490F" w14:paraId="29C3BCC8" w14:textId="77777777" w:rsidTr="008A0E4B">
        <w:tc>
          <w:tcPr>
            <w:tcW w:w="1951" w:type="dxa"/>
            <w:shd w:val="clear" w:color="auto" w:fill="auto"/>
          </w:tcPr>
          <w:p w14:paraId="1DD245FE" w14:textId="77777777" w:rsidR="00444716" w:rsidRPr="00444716" w:rsidRDefault="00444716" w:rsidP="00444716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444716">
              <w:rPr>
                <w:b/>
                <w:color w:val="auto"/>
                <w:sz w:val="24"/>
                <w:szCs w:val="24"/>
                <w:lang w:eastAsia="en-US"/>
              </w:rPr>
              <w:t>ПКП-1</w:t>
            </w:r>
          </w:p>
          <w:p w14:paraId="7F1736F5" w14:textId="77777777" w:rsidR="00444716" w:rsidRPr="008A0E4B" w:rsidRDefault="00444716" w:rsidP="00444716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 w:rsidRPr="008A0E4B">
              <w:rPr>
                <w:sz w:val="24"/>
              </w:rPr>
              <w:t xml:space="preserve">Способность анализировать финансовую </w:t>
            </w:r>
            <w:r w:rsidRPr="008A0E4B">
              <w:rPr>
                <w:sz w:val="24"/>
              </w:rPr>
              <w:lastRenderedPageBreak/>
              <w:t>отчетность компаний реального сектора, рассчитывать их финансово-экономические показатели и оценивать риски, в том числе с использованием современных технических средств и специальных программных продуктов</w:t>
            </w:r>
          </w:p>
          <w:p w14:paraId="00E5C703" w14:textId="602B0D6C" w:rsidR="008A0E4B" w:rsidRDefault="00444716" w:rsidP="00444716">
            <w:pPr>
              <w:spacing w:after="0" w:line="240" w:lineRule="auto"/>
              <w:ind w:left="0" w:firstLine="0"/>
              <w:jc w:val="center"/>
              <w:rPr>
                <w:i/>
                <w:sz w:val="24"/>
              </w:rPr>
            </w:pPr>
            <w:r w:rsidRPr="00A37475">
              <w:rPr>
                <w:i/>
                <w:sz w:val="24"/>
              </w:rPr>
              <w:t>(профиль «</w:t>
            </w:r>
            <w:proofErr w:type="spellStart"/>
            <w:proofErr w:type="gramStart"/>
            <w:r w:rsidRPr="00A37475">
              <w:rPr>
                <w:i/>
                <w:sz w:val="24"/>
              </w:rPr>
              <w:t>Энергети</w:t>
            </w:r>
            <w:r w:rsidR="008A0E4B">
              <w:rPr>
                <w:i/>
                <w:sz w:val="24"/>
              </w:rPr>
              <w:t>-</w:t>
            </w:r>
            <w:r w:rsidRPr="00A37475">
              <w:rPr>
                <w:i/>
                <w:sz w:val="24"/>
              </w:rPr>
              <w:t>ческий</w:t>
            </w:r>
            <w:proofErr w:type="spellEnd"/>
            <w:proofErr w:type="gramEnd"/>
            <w:r w:rsidRPr="00A37475">
              <w:rPr>
                <w:i/>
                <w:sz w:val="24"/>
              </w:rPr>
              <w:t xml:space="preserve"> бизнес» </w:t>
            </w:r>
          </w:p>
          <w:p w14:paraId="562E8F26" w14:textId="1E56BEE3" w:rsidR="00444716" w:rsidRPr="00E4490F" w:rsidRDefault="00444716" w:rsidP="00444716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 w:val="24"/>
                <w:szCs w:val="24"/>
                <w:highlight w:val="yellow"/>
                <w:lang w:eastAsia="en-US"/>
              </w:rPr>
            </w:pPr>
            <w:r w:rsidRPr="00A37475">
              <w:rPr>
                <w:i/>
                <w:sz w:val="24"/>
              </w:rPr>
              <w:t xml:space="preserve">2023 </w:t>
            </w:r>
            <w:proofErr w:type="spellStart"/>
            <w:r w:rsidRPr="00A37475">
              <w:rPr>
                <w:i/>
                <w:sz w:val="24"/>
              </w:rPr>
              <w:t>г.пр</w:t>
            </w:r>
            <w:proofErr w:type="spellEnd"/>
            <w:r w:rsidRPr="00A37475">
              <w:rPr>
                <w:i/>
                <w:sz w:val="24"/>
              </w:rPr>
              <w:t>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B0E5F4" w14:textId="39B65545" w:rsidR="00444716" w:rsidRDefault="00444716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1.</w:t>
            </w:r>
            <w:r w:rsidRPr="00A317C8">
              <w:rPr>
                <w:sz w:val="24"/>
                <w:szCs w:val="28"/>
              </w:rPr>
              <w:t>Применяет нормативно-правовую базу, регламентирующу</w:t>
            </w:r>
            <w:r w:rsidRPr="00A317C8">
              <w:rPr>
                <w:sz w:val="24"/>
                <w:szCs w:val="28"/>
              </w:rPr>
              <w:lastRenderedPageBreak/>
              <w:t>ю порядок расчета финансово-экономических показателей в реальном секторе</w:t>
            </w:r>
          </w:p>
          <w:p w14:paraId="22F1F8F5" w14:textId="2947A0CA" w:rsidR="00725AE0" w:rsidRDefault="00725AE0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3BF021A0" w14:textId="0646D277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6604E2D0" w14:textId="647E3F9E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5A5B8C7A" w14:textId="05291CBC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154007CE" w14:textId="54782374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1FF50D22" w14:textId="17058BB9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4ACDFECA" w14:textId="5BB46944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33374665" w14:textId="6A9471B9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5BDBA8A9" w14:textId="14E24F29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4903A3B9" w14:textId="2BACC327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1DC78BEE" w14:textId="0B4FFE5C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16DDBB2F" w14:textId="5362B08C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0C1BC6BA" w14:textId="20A37536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39D44F77" w14:textId="20F96093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19FAA0CD" w14:textId="77ED3B61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630BF6A4" w14:textId="5D01DBE6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2B5DFD18" w14:textId="4FC342D5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10E7B94D" w14:textId="24BC833C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6F035A7A" w14:textId="6EB2F7AC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62D47D57" w14:textId="0CD95630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08CC3247" w14:textId="77777777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3A89F1E6" w14:textId="1BC90BE2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0AD9A051" w14:textId="77777777" w:rsidR="008A0E4B" w:rsidRPr="00A317C8" w:rsidRDefault="008A0E4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55728287" w14:textId="37E88E05" w:rsidR="00444716" w:rsidRDefault="00444716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</w:t>
            </w:r>
            <w:r w:rsidRPr="00A317C8">
              <w:rPr>
                <w:sz w:val="24"/>
                <w:szCs w:val="28"/>
              </w:rPr>
              <w:t>Производит расчет и интерпретирует финансово-экономические показатели энергетических компаний</w:t>
            </w:r>
          </w:p>
          <w:p w14:paraId="6F9D2670" w14:textId="454C2473" w:rsidR="00725AE0" w:rsidRDefault="00725AE0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151F1A1C" w14:textId="65395ED7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64F8408F" w14:textId="22D1A1B7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5F35B54E" w14:textId="2A796AA5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0EFD18B5" w14:textId="1EA98649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689170A4" w14:textId="2E9B206A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10375E60" w14:textId="372C3083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354DEECD" w14:textId="09CF06D1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66453952" w14:textId="08B4DDE0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1DB0A11C" w14:textId="1C2174A2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4A842CF0" w14:textId="4BBCD4F8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26430982" w14:textId="74D08AC7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7F68EA3A" w14:textId="76EEAFAC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3DD65C62" w14:textId="63A30207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7F91ABFE" w14:textId="702AE4C6" w:rsidR="00A2052B" w:rsidRDefault="00A2052B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389777AA" w14:textId="25D698CA" w:rsidR="00A34579" w:rsidRDefault="00A34579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34B043AB" w14:textId="6920B921" w:rsidR="00A34579" w:rsidRDefault="00A34579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3107DFED" w14:textId="16265A32" w:rsidR="00A34579" w:rsidRDefault="00A34579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3DA46E0A" w14:textId="77777777" w:rsidR="00A34579" w:rsidRPr="00A317C8" w:rsidRDefault="00A34579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25065A6C" w14:textId="7AD8819B" w:rsidR="00444716" w:rsidRDefault="00444716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</w:t>
            </w:r>
            <w:r w:rsidRPr="00A317C8">
              <w:rPr>
                <w:sz w:val="24"/>
                <w:szCs w:val="28"/>
              </w:rPr>
              <w:t>Использует современные технические средства и специальные программные продукты в расчете финансово-экономических показателей энергетических компаний</w:t>
            </w:r>
          </w:p>
          <w:p w14:paraId="5EF11F4D" w14:textId="6981A179" w:rsidR="00725AE0" w:rsidRDefault="00725AE0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2D1C9831" w14:textId="3D076598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5FD1513B" w14:textId="7C263C8A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61ED80DA" w14:textId="6F751BCF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7AB8D4A0" w14:textId="1FC1E4DB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6C755A3B" w14:textId="19F4C0DB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5D9750B9" w14:textId="1100A7C5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6130ECE2" w14:textId="2CFC7C69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6D3D879B" w14:textId="6C883FBD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42022E5F" w14:textId="68B9BDF6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38B98333" w14:textId="3FEB0688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3666626D" w14:textId="10DAD355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35EA0E4A" w14:textId="6F32FF60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127C058E" w14:textId="3AEDDFD8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52B13157" w14:textId="72BEC892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1C216D72" w14:textId="4970712D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79B29F1D" w14:textId="548F1E95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11952E7F" w14:textId="232574FC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6F05BFE3" w14:textId="4A9F4739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5B7C34F1" w14:textId="4707D638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12B205ED" w14:textId="33D30A6B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42437FFD" w14:textId="3291F3F0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24480EAA" w14:textId="7B674661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4403E109" w14:textId="63DD0264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30B1944A" w14:textId="2792AC2F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40E43D9F" w14:textId="0F1CDF98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61BA9419" w14:textId="4DD060AB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4E1954F0" w14:textId="77777777" w:rsidR="004D6811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63277830" w14:textId="77777777" w:rsidR="004D6811" w:rsidRPr="00A317C8" w:rsidRDefault="004D6811" w:rsidP="00444716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</w:p>
          <w:p w14:paraId="53367966" w14:textId="7FC7B1DB" w:rsidR="00444716" w:rsidRPr="00E4490F" w:rsidRDefault="00444716" w:rsidP="0044471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lastRenderedPageBreak/>
              <w:t>4.</w:t>
            </w:r>
            <w:r w:rsidRPr="00A317C8">
              <w:rPr>
                <w:sz w:val="24"/>
                <w:szCs w:val="28"/>
              </w:rPr>
              <w:t>Анализирует и оценивает финансовые риски энергетических компаний на основе полученных финансово-экономических показателей.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5CE99" w14:textId="37B80293" w:rsidR="00A37475" w:rsidRPr="00725AE0" w:rsidRDefault="00A37475" w:rsidP="00A37475">
            <w:pPr>
              <w:spacing w:after="2" w:line="259" w:lineRule="auto"/>
              <w:ind w:left="2" w:firstLine="0"/>
              <w:jc w:val="left"/>
              <w:rPr>
                <w:sz w:val="22"/>
              </w:rPr>
            </w:pPr>
            <w:r w:rsidRPr="00725AE0">
              <w:rPr>
                <w:b/>
                <w:bCs/>
                <w:sz w:val="22"/>
              </w:rPr>
              <w:lastRenderedPageBreak/>
              <w:t>Знать</w:t>
            </w:r>
            <w:r w:rsidR="00725AE0">
              <w:rPr>
                <w:sz w:val="22"/>
              </w:rPr>
              <w:t>:</w:t>
            </w:r>
            <w:r w:rsidR="00725AE0" w:rsidRPr="00725AE0">
              <w:rPr>
                <w:sz w:val="22"/>
              </w:rPr>
              <w:t xml:space="preserve"> основные нормативно-правовые акты и стандарты, регламентирующие </w:t>
            </w:r>
            <w:r w:rsidR="00725AE0" w:rsidRPr="00725AE0">
              <w:rPr>
                <w:sz w:val="22"/>
              </w:rPr>
              <w:lastRenderedPageBreak/>
              <w:t>порядок составления и представления финансовой отчетности компаний в реальном секторе</w:t>
            </w:r>
            <w:r w:rsidR="00A2052B">
              <w:rPr>
                <w:sz w:val="22"/>
              </w:rPr>
              <w:t>, включая</w:t>
            </w:r>
            <w:r w:rsidR="00725AE0" w:rsidRPr="00725AE0">
              <w:rPr>
                <w:sz w:val="22"/>
              </w:rPr>
              <w:t xml:space="preserve"> знание законодательства о бухгалтерском учете, стандарты финансовой отчетности</w:t>
            </w:r>
            <w:r w:rsidR="00A2052B">
              <w:rPr>
                <w:sz w:val="22"/>
              </w:rPr>
              <w:t>.</w:t>
            </w:r>
          </w:p>
          <w:p w14:paraId="3D2A74CA" w14:textId="77777777" w:rsidR="00725AE0" w:rsidRDefault="00725AE0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</w:p>
          <w:p w14:paraId="5055DB59" w14:textId="100A5861" w:rsidR="00A37475" w:rsidRPr="00A2052B" w:rsidRDefault="00A37475" w:rsidP="00A37475">
            <w:pPr>
              <w:spacing w:after="2" w:line="259" w:lineRule="auto"/>
              <w:ind w:left="2" w:firstLine="0"/>
              <w:jc w:val="left"/>
              <w:rPr>
                <w:sz w:val="22"/>
              </w:rPr>
            </w:pPr>
            <w:r w:rsidRPr="00A2052B">
              <w:rPr>
                <w:b/>
                <w:bCs/>
                <w:sz w:val="22"/>
              </w:rPr>
              <w:t>Уметь</w:t>
            </w:r>
            <w:r w:rsidR="00A2052B">
              <w:rPr>
                <w:b/>
                <w:bCs/>
                <w:sz w:val="22"/>
              </w:rPr>
              <w:t xml:space="preserve">: </w:t>
            </w:r>
            <w:r w:rsidR="00A2052B" w:rsidRPr="00A2052B">
              <w:rPr>
                <w:sz w:val="22"/>
              </w:rPr>
              <w:t>применять нормативно-правовую базу для анализа финансовой отчетности компаний реального сектора и расчета их финансово-экономических показателей</w:t>
            </w:r>
            <w:r w:rsidR="00A2052B">
              <w:rPr>
                <w:sz w:val="22"/>
              </w:rPr>
              <w:t xml:space="preserve">, включая </w:t>
            </w:r>
            <w:r w:rsidR="00A2052B" w:rsidRPr="00A2052B">
              <w:rPr>
                <w:sz w:val="22"/>
              </w:rPr>
              <w:t>навыки работы с бухгалтерской документацией, интерпретации данных финансовой отчетности</w:t>
            </w:r>
            <w:r w:rsidR="00A2052B">
              <w:rPr>
                <w:sz w:val="22"/>
              </w:rPr>
              <w:t>.</w:t>
            </w:r>
          </w:p>
          <w:p w14:paraId="08CCCB50" w14:textId="77777777" w:rsidR="00A37475" w:rsidRPr="00E73A1B" w:rsidRDefault="00A37475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</w:p>
          <w:p w14:paraId="33A077B5" w14:textId="77777777" w:rsidR="00A37475" w:rsidRPr="00E73A1B" w:rsidRDefault="00A37475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</w:p>
          <w:p w14:paraId="6BFDB08F" w14:textId="4308D7D0" w:rsidR="00A2052B" w:rsidRPr="00A2052B" w:rsidRDefault="00A37475" w:rsidP="00A37475">
            <w:pPr>
              <w:spacing w:after="2" w:line="259" w:lineRule="auto"/>
              <w:ind w:left="2" w:firstLine="0"/>
              <w:jc w:val="left"/>
              <w:rPr>
                <w:sz w:val="22"/>
              </w:rPr>
            </w:pPr>
            <w:r w:rsidRPr="00A2052B">
              <w:rPr>
                <w:b/>
                <w:bCs/>
                <w:sz w:val="22"/>
              </w:rPr>
              <w:t>Знать</w:t>
            </w:r>
            <w:r w:rsidR="00A2052B">
              <w:rPr>
                <w:b/>
                <w:bCs/>
                <w:sz w:val="22"/>
              </w:rPr>
              <w:t xml:space="preserve">: </w:t>
            </w:r>
            <w:r w:rsidR="00A2052B" w:rsidRPr="00A2052B">
              <w:rPr>
                <w:sz w:val="22"/>
              </w:rPr>
              <w:t>основные финансовые отчеты компаний реального сектора, включая отчет о прибылях и убытках, отчет о финансовом положении и отчет о движении денежных средств. Он должен понимать структуру и содержание этих отчетов</w:t>
            </w:r>
          </w:p>
          <w:p w14:paraId="5FBF9992" w14:textId="77777777" w:rsidR="00A2052B" w:rsidRDefault="00A2052B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</w:p>
          <w:p w14:paraId="2095322E" w14:textId="6427AE1F" w:rsidR="00A37475" w:rsidRPr="00A2052B" w:rsidRDefault="00A37475" w:rsidP="00A37475">
            <w:pPr>
              <w:spacing w:after="2" w:line="259" w:lineRule="auto"/>
              <w:ind w:left="2" w:firstLine="0"/>
              <w:jc w:val="left"/>
              <w:rPr>
                <w:b/>
                <w:bCs/>
                <w:sz w:val="22"/>
              </w:rPr>
            </w:pPr>
            <w:r w:rsidRPr="00A2052B">
              <w:rPr>
                <w:b/>
                <w:bCs/>
                <w:sz w:val="22"/>
              </w:rPr>
              <w:t>Уметь</w:t>
            </w:r>
            <w:r w:rsidR="00A2052B">
              <w:rPr>
                <w:b/>
                <w:bCs/>
                <w:sz w:val="22"/>
              </w:rPr>
              <w:t xml:space="preserve">: </w:t>
            </w:r>
          </w:p>
          <w:p w14:paraId="16B2CAE2" w14:textId="10221E42" w:rsidR="00A37475" w:rsidRPr="00A2052B" w:rsidRDefault="00A2052B" w:rsidP="00A37475">
            <w:pPr>
              <w:spacing w:after="2" w:line="259" w:lineRule="auto"/>
              <w:ind w:left="2" w:firstLine="0"/>
              <w:jc w:val="left"/>
              <w:rPr>
                <w:sz w:val="22"/>
              </w:rPr>
            </w:pPr>
            <w:r w:rsidRPr="00A2052B">
              <w:rPr>
                <w:sz w:val="22"/>
              </w:rPr>
              <w:t xml:space="preserve">производить расчет и интерпретировать финансово-экономические показатели энергетических компаний на основе </w:t>
            </w:r>
            <w:r w:rsidRPr="00A2052B">
              <w:rPr>
                <w:sz w:val="22"/>
              </w:rPr>
              <w:lastRenderedPageBreak/>
              <w:t>предоставленной финансовой отчетности</w:t>
            </w:r>
            <w:r>
              <w:rPr>
                <w:sz w:val="22"/>
              </w:rPr>
              <w:t xml:space="preserve"> включая </w:t>
            </w:r>
            <w:r w:rsidRPr="00A2052B">
              <w:rPr>
                <w:sz w:val="22"/>
              </w:rPr>
              <w:t xml:space="preserve">расчет </w:t>
            </w:r>
            <w:r>
              <w:rPr>
                <w:sz w:val="22"/>
              </w:rPr>
              <w:t xml:space="preserve">финансовых </w:t>
            </w:r>
            <w:r w:rsidRPr="00A2052B">
              <w:rPr>
                <w:sz w:val="22"/>
              </w:rPr>
              <w:t>показателей</w:t>
            </w:r>
            <w:r>
              <w:rPr>
                <w:sz w:val="22"/>
              </w:rPr>
              <w:t xml:space="preserve">. </w:t>
            </w:r>
          </w:p>
          <w:p w14:paraId="226B4C97" w14:textId="1A26D87A" w:rsidR="00A37475" w:rsidRDefault="00A37475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</w:p>
          <w:p w14:paraId="31D34864" w14:textId="0F6B1441" w:rsidR="004D6811" w:rsidRDefault="00A37475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  <w:r w:rsidRPr="004D6811">
              <w:rPr>
                <w:b/>
                <w:bCs/>
                <w:sz w:val="22"/>
              </w:rPr>
              <w:t>Знать</w:t>
            </w:r>
            <w:r w:rsidR="004D6811">
              <w:rPr>
                <w:b/>
                <w:bCs/>
                <w:sz w:val="22"/>
              </w:rPr>
              <w:t xml:space="preserve">: </w:t>
            </w:r>
            <w:r w:rsidR="004D6811" w:rsidRPr="004D6811">
              <w:rPr>
                <w:sz w:val="22"/>
              </w:rPr>
              <w:t>современные технические средства и специальные программные продукты, используемые для расчета финансово-экономических показателей энергетических компаний</w:t>
            </w:r>
            <w:r w:rsidR="004D6811">
              <w:rPr>
                <w:sz w:val="22"/>
              </w:rPr>
              <w:t xml:space="preserve">, включая </w:t>
            </w:r>
            <w:r w:rsidR="004D6811" w:rsidRPr="004D6811">
              <w:rPr>
                <w:sz w:val="22"/>
              </w:rPr>
              <w:t>знание программ для анализа финансовой отчетности, электронных таблиц для проведения расчетов, баз данных для хранения и управления финансовыми данными</w:t>
            </w:r>
            <w:r w:rsidR="004D6811">
              <w:rPr>
                <w:sz w:val="22"/>
              </w:rPr>
              <w:t>.</w:t>
            </w:r>
          </w:p>
          <w:p w14:paraId="67FCD4EE" w14:textId="77777777" w:rsidR="004D6811" w:rsidRPr="00E73A1B" w:rsidRDefault="004D6811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</w:p>
          <w:p w14:paraId="2BA7062B" w14:textId="3955740A" w:rsidR="00A37475" w:rsidRPr="004D6811" w:rsidRDefault="00A37475" w:rsidP="00A37475">
            <w:pPr>
              <w:spacing w:after="2" w:line="259" w:lineRule="auto"/>
              <w:ind w:left="2" w:firstLine="0"/>
              <w:jc w:val="left"/>
              <w:rPr>
                <w:b/>
                <w:bCs/>
                <w:sz w:val="22"/>
              </w:rPr>
            </w:pPr>
            <w:r w:rsidRPr="004D6811">
              <w:rPr>
                <w:b/>
                <w:bCs/>
                <w:sz w:val="22"/>
              </w:rPr>
              <w:t>Уметь</w:t>
            </w:r>
            <w:r w:rsidR="004D6811">
              <w:rPr>
                <w:b/>
                <w:bCs/>
                <w:sz w:val="22"/>
              </w:rPr>
              <w:t xml:space="preserve">: </w:t>
            </w:r>
          </w:p>
          <w:p w14:paraId="41A458F1" w14:textId="4D398C95" w:rsidR="00A37475" w:rsidRPr="00E73A1B" w:rsidRDefault="004D6811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  <w:r w:rsidRPr="004D6811">
              <w:rPr>
                <w:sz w:val="22"/>
              </w:rPr>
              <w:t>применять современные технические средства и специальные программные продукты для расчета и анализа финансово-экономических показателей энергетических компаний</w:t>
            </w:r>
            <w:r>
              <w:rPr>
                <w:sz w:val="22"/>
              </w:rPr>
              <w:t xml:space="preserve">, включая </w:t>
            </w:r>
            <w:r w:rsidRPr="004D6811">
              <w:rPr>
                <w:sz w:val="22"/>
              </w:rPr>
              <w:t>навыки работы с программами для автоматизации расчетов, создания финансовых моделей, визуализации данных</w:t>
            </w:r>
            <w:r>
              <w:rPr>
                <w:sz w:val="22"/>
              </w:rPr>
              <w:t>.</w:t>
            </w:r>
          </w:p>
          <w:p w14:paraId="58F4EDAA" w14:textId="77777777" w:rsidR="00A37475" w:rsidRPr="00E73A1B" w:rsidRDefault="00A37475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</w:p>
          <w:p w14:paraId="474E83F9" w14:textId="30767844" w:rsidR="00A37475" w:rsidRDefault="00A37475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</w:p>
          <w:p w14:paraId="4BF084CC" w14:textId="77777777" w:rsidR="008A0E4B" w:rsidRPr="00E73A1B" w:rsidRDefault="008A0E4B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</w:p>
          <w:p w14:paraId="6B673991" w14:textId="1C9EFEA3" w:rsidR="00A37475" w:rsidRPr="00071263" w:rsidRDefault="00A37475" w:rsidP="00A37475">
            <w:pPr>
              <w:spacing w:after="2" w:line="259" w:lineRule="auto"/>
              <w:ind w:left="2" w:firstLine="0"/>
              <w:jc w:val="left"/>
              <w:rPr>
                <w:b/>
                <w:bCs/>
                <w:sz w:val="22"/>
              </w:rPr>
            </w:pPr>
            <w:r w:rsidRPr="00071263">
              <w:rPr>
                <w:b/>
                <w:bCs/>
                <w:sz w:val="22"/>
              </w:rPr>
              <w:lastRenderedPageBreak/>
              <w:t>Знать</w:t>
            </w:r>
            <w:r w:rsidR="00071263" w:rsidRPr="00071263">
              <w:rPr>
                <w:b/>
                <w:bCs/>
                <w:sz w:val="22"/>
              </w:rPr>
              <w:t>:</w:t>
            </w:r>
          </w:p>
          <w:p w14:paraId="2F16E718" w14:textId="4E1651F2" w:rsidR="00071263" w:rsidRDefault="00071263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  <w:r w:rsidRPr="00071263">
              <w:rPr>
                <w:sz w:val="22"/>
              </w:rPr>
              <w:t>основные финансово-экономические показатели, используемые для анализа и оценки финансовых рисков энергетических компаний, такие как показатели ликвидности, рентабельности, платежеспособности, финансовой устойчивости и т.д.</w:t>
            </w:r>
          </w:p>
          <w:p w14:paraId="721867B5" w14:textId="0844AE90" w:rsidR="00A37475" w:rsidRPr="00071263" w:rsidRDefault="00A37475" w:rsidP="00A37475">
            <w:pPr>
              <w:spacing w:after="2" w:line="259" w:lineRule="auto"/>
              <w:ind w:left="2" w:firstLine="0"/>
              <w:jc w:val="left"/>
              <w:rPr>
                <w:b/>
                <w:bCs/>
                <w:sz w:val="22"/>
              </w:rPr>
            </w:pPr>
            <w:r w:rsidRPr="00071263">
              <w:rPr>
                <w:b/>
                <w:bCs/>
                <w:sz w:val="22"/>
              </w:rPr>
              <w:t>Уметь</w:t>
            </w:r>
            <w:r w:rsidR="00071263" w:rsidRPr="00071263">
              <w:rPr>
                <w:b/>
                <w:bCs/>
                <w:sz w:val="22"/>
              </w:rPr>
              <w:t>:</w:t>
            </w:r>
          </w:p>
          <w:p w14:paraId="7567E6B5" w14:textId="3DA92159" w:rsidR="00444716" w:rsidRPr="008A0E4B" w:rsidRDefault="00071263" w:rsidP="008A0E4B">
            <w:pPr>
              <w:spacing w:after="2" w:line="259" w:lineRule="auto"/>
              <w:ind w:left="2" w:firstLine="0"/>
              <w:jc w:val="left"/>
              <w:rPr>
                <w:sz w:val="22"/>
              </w:rPr>
            </w:pPr>
            <w:r w:rsidRPr="00071263">
              <w:rPr>
                <w:sz w:val="22"/>
              </w:rPr>
              <w:t>анализировать финансовую отчетность энергетических компаний и на основе полученных показателе</w:t>
            </w:r>
            <w:r w:rsidR="008A0E4B">
              <w:rPr>
                <w:sz w:val="22"/>
              </w:rPr>
              <w:t>й оценивать их финансовые риски</w:t>
            </w:r>
          </w:p>
        </w:tc>
        <w:tc>
          <w:tcPr>
            <w:tcW w:w="3856" w:type="dxa"/>
          </w:tcPr>
          <w:p w14:paraId="2E0AA976" w14:textId="7B4F3299" w:rsidR="00444716" w:rsidRPr="00E4490F" w:rsidRDefault="00444716" w:rsidP="004B0E5D">
            <w:pPr>
              <w:tabs>
                <w:tab w:val="left" w:pos="540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E4490F">
              <w:rPr>
                <w:b/>
                <w:color w:val="auto"/>
                <w:sz w:val="24"/>
                <w:szCs w:val="24"/>
                <w:lang w:eastAsia="en-US"/>
              </w:rPr>
              <w:lastRenderedPageBreak/>
              <w:t xml:space="preserve">Задание </w:t>
            </w:r>
          </w:p>
          <w:p w14:paraId="70E5539C" w14:textId="3A55C81F" w:rsidR="00A37475" w:rsidRDefault="004B0E5D" w:rsidP="004B0E5D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О</w:t>
            </w:r>
            <w:r w:rsidRPr="004B0E5D">
              <w:rPr>
                <w:color w:val="auto"/>
                <w:sz w:val="24"/>
                <w:szCs w:val="24"/>
                <w:lang w:eastAsia="en-US"/>
              </w:rPr>
              <w:t xml:space="preserve">бъяснить применение нормативно-правовой базы, регламентирующей порядок </w:t>
            </w:r>
            <w:r w:rsidRPr="004B0E5D">
              <w:rPr>
                <w:color w:val="auto"/>
                <w:sz w:val="24"/>
                <w:szCs w:val="24"/>
                <w:lang w:eastAsia="en-US"/>
              </w:rPr>
              <w:lastRenderedPageBreak/>
              <w:t>расчета финансово-экономических показателей в реальном секторе, и оценить ее влияние на анализ финансовой отчетности компаний. Какие основные нормативно-правовые акты и стандарты следует учитывать при расчете финансово-экономических показателей в реальном секторе? Как эти акты и стандарты влияют на анализ финансовой отчетности компаний? Представьте себя в роли аналитика, которому предоставили финансовую отчетность компании. Какие основные правила и нормы вы будете применять при расчете и анализе финансово-экономических показателей?</w:t>
            </w:r>
          </w:p>
          <w:p w14:paraId="3126FE86" w14:textId="6BEB09DA" w:rsidR="00A37475" w:rsidRDefault="00A37475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49980996" w14:textId="77B89554" w:rsidR="00A37475" w:rsidRDefault="00A37475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7F45BC5C" w14:textId="48559313" w:rsidR="008A0E4B" w:rsidRDefault="008A0E4B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15F82D00" w14:textId="2519CF7E" w:rsidR="008A0E4B" w:rsidRDefault="008A0E4B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6A39C939" w14:textId="010BCFF6" w:rsidR="008A0E4B" w:rsidRDefault="008A0E4B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3D35C245" w14:textId="4133567B" w:rsidR="008A0E4B" w:rsidRDefault="008A0E4B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69898060" w14:textId="41F8B554" w:rsidR="008A0E4B" w:rsidRDefault="008A0E4B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7D513D6A" w14:textId="7F2E267A" w:rsidR="008A0E4B" w:rsidRDefault="008A0E4B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2887188C" w14:textId="77453CD7" w:rsidR="008A0E4B" w:rsidRDefault="008A0E4B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363BF6F9" w14:textId="77777777" w:rsidR="008A0E4B" w:rsidRDefault="008A0E4B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770CAEBB" w14:textId="09441F69" w:rsidR="00A37475" w:rsidRPr="00E4490F" w:rsidRDefault="00A37475" w:rsidP="004B0E5D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E4490F">
              <w:rPr>
                <w:b/>
                <w:color w:val="auto"/>
                <w:sz w:val="24"/>
                <w:szCs w:val="24"/>
                <w:lang w:eastAsia="en-US"/>
              </w:rPr>
              <w:t xml:space="preserve">Задание </w:t>
            </w:r>
          </w:p>
          <w:p w14:paraId="504ACC6C" w14:textId="362B5254" w:rsidR="00A37475" w:rsidRDefault="004B0E5D" w:rsidP="004B0E5D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eastAsia="en-US"/>
              </w:rPr>
            </w:pPr>
            <w:r w:rsidRPr="004B0E5D">
              <w:rPr>
                <w:color w:val="auto"/>
                <w:sz w:val="24"/>
                <w:szCs w:val="24"/>
                <w:lang w:eastAsia="en-US"/>
              </w:rPr>
              <w:t>Представьте себя в роли аналитика, которому предоставлены финансовые отчетности энергетической компании</w:t>
            </w:r>
            <w:r w:rsidR="000021C1">
              <w:rPr>
                <w:color w:val="auto"/>
                <w:sz w:val="24"/>
                <w:szCs w:val="24"/>
                <w:lang w:eastAsia="en-US"/>
              </w:rPr>
              <w:t xml:space="preserve"> (взять для примера любую подходящую компанию отрасли)</w:t>
            </w:r>
            <w:r w:rsidRPr="004B0E5D">
              <w:rPr>
                <w:color w:val="auto"/>
                <w:sz w:val="24"/>
                <w:szCs w:val="24"/>
                <w:lang w:eastAsia="en-US"/>
              </w:rPr>
              <w:t>. Какие финансово-экономические показатели вы будете рассчитывать для оценки ее финансового состояния и результативности? Какие основные факторы и риски вы будете учитывать при интерпретации этих показателей?</w:t>
            </w:r>
          </w:p>
          <w:p w14:paraId="5E28A8F8" w14:textId="3B052879" w:rsidR="000021C1" w:rsidRPr="000021C1" w:rsidRDefault="000021C1" w:rsidP="004B0E5D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Необходимо учесть</w:t>
            </w:r>
            <w:r w:rsidRPr="000021C1">
              <w:rPr>
                <w:color w:val="auto"/>
                <w:sz w:val="24"/>
                <w:szCs w:val="24"/>
                <w:lang w:eastAsia="en-US"/>
              </w:rPr>
              <w:t xml:space="preserve"> особенности отрасли и риски, связанные с ее деятельностью</w:t>
            </w:r>
            <w:r>
              <w:rPr>
                <w:color w:val="auto"/>
                <w:sz w:val="24"/>
                <w:szCs w:val="24"/>
                <w:lang w:eastAsia="en-US"/>
              </w:rPr>
              <w:t>.</w:t>
            </w:r>
          </w:p>
          <w:p w14:paraId="6CBAC80E" w14:textId="78A38509" w:rsidR="00A37475" w:rsidRDefault="00A37475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34339485" w14:textId="5CC669F7" w:rsidR="00A37475" w:rsidRDefault="00A37475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42DC0D5C" w14:textId="0EA2BB1C" w:rsidR="00A37475" w:rsidRDefault="00A37475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13F0EB94" w14:textId="6AC26409" w:rsidR="00A37475" w:rsidRDefault="00A37475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40EDC353" w14:textId="65B2CEBE" w:rsidR="004D6811" w:rsidRDefault="004D6811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17B238AD" w14:textId="77777777" w:rsidR="008E136F" w:rsidRDefault="008E136F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3178B12D" w14:textId="77777777" w:rsidR="008A0E4B" w:rsidRDefault="008A0E4B" w:rsidP="008E136F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240A70EE" w14:textId="77777777" w:rsidR="008A0E4B" w:rsidRDefault="008A0E4B" w:rsidP="008E136F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1A00D22B" w14:textId="77777777" w:rsidR="008A0E4B" w:rsidRDefault="008A0E4B" w:rsidP="008E136F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3F83F75F" w14:textId="77777777" w:rsidR="008A0E4B" w:rsidRDefault="008A0E4B" w:rsidP="008E136F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5DC347AB" w14:textId="6F843F79" w:rsidR="00A37475" w:rsidRPr="00E4490F" w:rsidRDefault="00A37475" w:rsidP="008E136F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E4490F">
              <w:rPr>
                <w:b/>
                <w:color w:val="auto"/>
                <w:sz w:val="24"/>
                <w:szCs w:val="24"/>
                <w:lang w:eastAsia="en-US"/>
              </w:rPr>
              <w:t xml:space="preserve">Задание </w:t>
            </w:r>
          </w:p>
          <w:p w14:paraId="3D556CE4" w14:textId="1AFADE4D" w:rsidR="00A37475" w:rsidRDefault="008E136F" w:rsidP="008E136F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О</w:t>
            </w:r>
            <w:r w:rsidRPr="008E136F">
              <w:rPr>
                <w:color w:val="auto"/>
                <w:sz w:val="24"/>
                <w:szCs w:val="24"/>
                <w:lang w:eastAsia="en-US"/>
              </w:rPr>
              <w:t>бъяснить применение современных технических средств и специальных программных продуктов в расчете финансово-экономических показателей энергетических компаний, учитывая специфику отрасли и требования к точности и надежности расчетов. Представьте себя в роли аналитика, которому необходимо рассчитать финансово-экономические показатели для энергетической компании. Какие современные технические средства и специальные программные продукты вы будете использовать для успешного выполнения задачи? Объясните, какие основные функции и возможности этих средств и программных продуктов помогут вам в расчетах и анализе финансово-экономических показателей энергетической компании.</w:t>
            </w:r>
          </w:p>
          <w:p w14:paraId="7125E7E6" w14:textId="483E2767" w:rsidR="00A37475" w:rsidRDefault="00A37475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137A7B4E" w14:textId="5F29C131" w:rsidR="00A37475" w:rsidRDefault="00A37475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5FE5517C" w14:textId="32FE6E0F" w:rsidR="00A37475" w:rsidRDefault="00A37475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65D0F97B" w14:textId="0D4ED008" w:rsidR="00A37475" w:rsidRDefault="00A37475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238F7C9A" w14:textId="2D885A4E" w:rsidR="00A37475" w:rsidRDefault="00A37475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62FD22FF" w14:textId="77E25B6C" w:rsidR="00A37475" w:rsidRDefault="00A37475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41DA2A82" w14:textId="2F2F99A0" w:rsidR="00A37475" w:rsidRDefault="00A37475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50255E79" w14:textId="44A62F82" w:rsidR="00725AE0" w:rsidRDefault="00725AE0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3679691E" w14:textId="3CDC6CB4" w:rsidR="00725AE0" w:rsidRDefault="00725AE0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6F431658" w14:textId="0ADC0BAA" w:rsidR="004D6811" w:rsidRDefault="004D6811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36B828AD" w14:textId="17031FD7" w:rsidR="008A0E4B" w:rsidRDefault="008A0E4B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6DE9431C" w14:textId="1B69A945" w:rsidR="008A0E4B" w:rsidRDefault="008A0E4B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3F8F8A97" w14:textId="7678613C" w:rsidR="008A0E4B" w:rsidRDefault="008A0E4B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03373D1A" w14:textId="2F639AAE" w:rsidR="008A0E4B" w:rsidRDefault="008A0E4B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1B31D3F7" w14:textId="7445683B" w:rsidR="008A0E4B" w:rsidRDefault="008A0E4B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25BCA568" w14:textId="78F593F6" w:rsidR="008A0E4B" w:rsidRDefault="008A0E4B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003A3B22" w14:textId="77777777" w:rsidR="008A0E4B" w:rsidRDefault="008A0E4B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6D86184E" w14:textId="77777777" w:rsidR="008E136F" w:rsidRDefault="008E136F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721F5EA5" w14:textId="61045BE7" w:rsidR="004D6811" w:rsidRDefault="008E136F" w:rsidP="008E136F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b/>
                <w:color w:val="auto"/>
                <w:sz w:val="24"/>
                <w:szCs w:val="24"/>
                <w:lang w:eastAsia="en-US"/>
              </w:rPr>
              <w:lastRenderedPageBreak/>
              <w:t xml:space="preserve">Задание </w:t>
            </w:r>
          </w:p>
          <w:p w14:paraId="3BBABB31" w14:textId="23F9572B" w:rsidR="008E136F" w:rsidRDefault="008E136F" w:rsidP="008E136F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eastAsia="en-US"/>
              </w:rPr>
            </w:pPr>
            <w:r w:rsidRPr="008E136F">
              <w:rPr>
                <w:color w:val="auto"/>
                <w:sz w:val="24"/>
                <w:szCs w:val="24"/>
                <w:lang w:eastAsia="en-US"/>
              </w:rPr>
              <w:t>Какие финансовые показатели следует изучить и проанализировать для оценки финансовых рисков энергетической компании?</w:t>
            </w:r>
          </w:p>
          <w:p w14:paraId="749AF215" w14:textId="6D4A2688" w:rsidR="004D6811" w:rsidRDefault="008E136F" w:rsidP="008A0E4B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На основе выбранной компании из отрасли про</w:t>
            </w:r>
            <w:r w:rsidRPr="008E136F">
              <w:rPr>
                <w:color w:val="auto"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доступные </w:t>
            </w:r>
            <w:r w:rsidRPr="008E136F">
              <w:rPr>
                <w:color w:val="auto"/>
                <w:sz w:val="24"/>
                <w:szCs w:val="24"/>
                <w:lang w:eastAsia="en-US"/>
              </w:rPr>
              <w:t>финансовые отчеты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их открытых источников</w:t>
            </w:r>
            <w:r w:rsidRPr="008E136F">
              <w:rPr>
                <w:color w:val="auto"/>
                <w:sz w:val="24"/>
                <w:szCs w:val="24"/>
                <w:lang w:eastAsia="en-US"/>
              </w:rPr>
              <w:t>, оценить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потенциальные</w:t>
            </w:r>
            <w:r w:rsidRPr="008E136F">
              <w:rPr>
                <w:color w:val="auto"/>
                <w:sz w:val="24"/>
                <w:szCs w:val="24"/>
                <w:lang w:eastAsia="en-US"/>
              </w:rPr>
              <w:t xml:space="preserve"> риски и сделать рекомендации.</w:t>
            </w:r>
          </w:p>
          <w:p w14:paraId="53D1E79C" w14:textId="36AF1DB8" w:rsidR="004D6811" w:rsidRDefault="004D6811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7713F1B5" w14:textId="532CB319" w:rsidR="004D6811" w:rsidRDefault="004D6811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74DFBA25" w14:textId="45F50524" w:rsidR="004D6811" w:rsidRDefault="004D6811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63D31EE7" w14:textId="3555622E" w:rsidR="004D6811" w:rsidRDefault="004D6811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27A44585" w14:textId="77777777" w:rsidR="004D6811" w:rsidRDefault="004D6811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1CA5658F" w14:textId="7C6B2555" w:rsidR="00A37475" w:rsidRDefault="00A37475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35843A72" w14:textId="2CC2F7F7" w:rsidR="004D6811" w:rsidRDefault="004D6811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4EAF7C52" w14:textId="3D413B78" w:rsidR="004D6811" w:rsidRDefault="004D6811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33AC3BB8" w14:textId="717BCA4C" w:rsidR="004D6811" w:rsidRDefault="004D6811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350CB840" w14:textId="440545CB" w:rsidR="004D6811" w:rsidRDefault="004D6811" w:rsidP="00A37475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7D784381" w14:textId="77777777" w:rsidR="00A37475" w:rsidRPr="00E4490F" w:rsidRDefault="00A37475" w:rsidP="008E136F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199CA71D" w14:textId="386D8666" w:rsidR="00444716" w:rsidRPr="00E4490F" w:rsidRDefault="00444716" w:rsidP="00444716">
            <w:pPr>
              <w:tabs>
                <w:tab w:val="left" w:pos="540"/>
              </w:tabs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</w:tc>
      </w:tr>
      <w:tr w:rsidR="00802E44" w:rsidRPr="00E4490F" w14:paraId="461991FF" w14:textId="77777777" w:rsidTr="008A0E4B"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5ECB" w14:textId="77777777" w:rsidR="00802E44" w:rsidRPr="008A0E4B" w:rsidRDefault="00802E44" w:rsidP="00802E44">
            <w:pPr>
              <w:spacing w:after="0" w:line="240" w:lineRule="auto"/>
              <w:ind w:left="0" w:firstLine="0"/>
              <w:jc w:val="center"/>
              <w:rPr>
                <w:color w:val="2C2D2E"/>
                <w:sz w:val="24"/>
                <w:szCs w:val="24"/>
              </w:rPr>
            </w:pPr>
            <w:r w:rsidRPr="00725AE0">
              <w:rPr>
                <w:b/>
                <w:bCs/>
                <w:color w:val="2C2D2E"/>
                <w:sz w:val="24"/>
                <w:szCs w:val="24"/>
              </w:rPr>
              <w:lastRenderedPageBreak/>
              <w:t>ПКП-1</w:t>
            </w:r>
            <w:r>
              <w:rPr>
                <w:color w:val="2C2D2E"/>
                <w:sz w:val="24"/>
                <w:szCs w:val="24"/>
              </w:rPr>
              <w:t xml:space="preserve"> </w:t>
            </w:r>
            <w:r w:rsidRPr="008A0E4B">
              <w:rPr>
                <w:color w:val="2C2D2E"/>
                <w:sz w:val="24"/>
                <w:szCs w:val="24"/>
              </w:rPr>
              <w:t>Способность разрабатывать обоснованные управленческие решения на основе анализа финансовой отчетности компаний креативной индустрии, в том числе с использованием современных технических средств и специальных программных продуктов, рассчитывать финансово-экономические показатели и</w:t>
            </w:r>
            <w:r w:rsidRPr="00802E44">
              <w:rPr>
                <w:b/>
                <w:color w:val="2C2D2E"/>
                <w:sz w:val="24"/>
                <w:szCs w:val="24"/>
              </w:rPr>
              <w:t xml:space="preserve"> </w:t>
            </w:r>
            <w:r w:rsidRPr="008A0E4B">
              <w:rPr>
                <w:color w:val="2C2D2E"/>
                <w:sz w:val="24"/>
                <w:szCs w:val="24"/>
              </w:rPr>
              <w:t xml:space="preserve">оценивать риски </w:t>
            </w:r>
          </w:p>
          <w:p w14:paraId="027E71FA" w14:textId="77777777" w:rsidR="00802E44" w:rsidRPr="008A0E4B" w:rsidRDefault="00802E44" w:rsidP="00802E44">
            <w:pPr>
              <w:spacing w:after="0" w:line="240" w:lineRule="auto"/>
              <w:ind w:left="0" w:firstLine="0"/>
              <w:jc w:val="center"/>
              <w:rPr>
                <w:color w:val="2C2D2E"/>
                <w:sz w:val="24"/>
                <w:szCs w:val="24"/>
              </w:rPr>
            </w:pPr>
          </w:p>
          <w:p w14:paraId="4A9A1783" w14:textId="4254C117" w:rsidR="00802E44" w:rsidRPr="00802E44" w:rsidRDefault="00802E44" w:rsidP="00802E44">
            <w:pPr>
              <w:spacing w:after="0" w:line="240" w:lineRule="auto"/>
              <w:ind w:left="0" w:firstLine="0"/>
              <w:jc w:val="center"/>
              <w:rPr>
                <w:b/>
                <w:i/>
                <w:color w:val="auto"/>
                <w:sz w:val="24"/>
                <w:szCs w:val="24"/>
                <w:lang w:eastAsia="en-US"/>
              </w:rPr>
            </w:pPr>
            <w:r w:rsidRPr="00802E44">
              <w:rPr>
                <w:i/>
                <w:color w:val="2C2D2E"/>
                <w:sz w:val="24"/>
                <w:szCs w:val="24"/>
              </w:rPr>
              <w:t xml:space="preserve">(профиль «Экономика креативных индустрий» 2023 </w:t>
            </w:r>
            <w:proofErr w:type="spellStart"/>
            <w:r w:rsidRPr="00802E44">
              <w:rPr>
                <w:i/>
                <w:color w:val="2C2D2E"/>
                <w:sz w:val="24"/>
                <w:szCs w:val="24"/>
              </w:rPr>
              <w:t>г.пр</w:t>
            </w:r>
            <w:proofErr w:type="spellEnd"/>
            <w:r w:rsidRPr="00802E44">
              <w:rPr>
                <w:i/>
                <w:color w:val="2C2D2E"/>
                <w:sz w:val="24"/>
                <w:szCs w:val="24"/>
              </w:rPr>
              <w:t>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FB475" w14:textId="7A21DEF8" w:rsidR="00802E44" w:rsidRDefault="00A37475" w:rsidP="00A34579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</w:rPr>
            </w:pPr>
            <w:r>
              <w:rPr>
                <w:rStyle w:val="FontStyle12"/>
              </w:rPr>
              <w:lastRenderedPageBreak/>
              <w:t>1.</w:t>
            </w:r>
            <w:r w:rsidR="00802E44" w:rsidRPr="00606EAA">
              <w:rPr>
                <w:rStyle w:val="FontStyle12"/>
              </w:rPr>
              <w:t>Проводит экономический анализ хозяйственной деятельности организаций, осуществляющих деятельность в сфере креативного бизнеса</w:t>
            </w:r>
          </w:p>
          <w:p w14:paraId="0073C702" w14:textId="7DFA6E64" w:rsidR="004D6811" w:rsidRDefault="004D6811" w:rsidP="00A34579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</w:rPr>
            </w:pPr>
          </w:p>
          <w:p w14:paraId="0B6A008C" w14:textId="7CA3A50A" w:rsidR="00071263" w:rsidRDefault="00071263" w:rsidP="00A34579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</w:rPr>
            </w:pPr>
          </w:p>
          <w:p w14:paraId="2CFF7AF4" w14:textId="601CA21A" w:rsidR="00071263" w:rsidRDefault="00071263" w:rsidP="00A34579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</w:rPr>
            </w:pPr>
          </w:p>
          <w:p w14:paraId="4583B9E1" w14:textId="697EBEEF" w:rsidR="00071263" w:rsidRDefault="00071263" w:rsidP="00A34579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</w:rPr>
            </w:pPr>
          </w:p>
          <w:p w14:paraId="3E6FBAA1" w14:textId="5F578A3A" w:rsidR="00071263" w:rsidRDefault="00071263" w:rsidP="00A34579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</w:rPr>
            </w:pPr>
          </w:p>
          <w:p w14:paraId="3C5EC7CF" w14:textId="1B2429E4" w:rsidR="00071263" w:rsidRDefault="00071263" w:rsidP="00A34579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</w:rPr>
            </w:pPr>
          </w:p>
          <w:p w14:paraId="5567D390" w14:textId="0B2C1CF3" w:rsidR="00071263" w:rsidRDefault="00071263" w:rsidP="00A34579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</w:rPr>
            </w:pPr>
          </w:p>
          <w:p w14:paraId="365F3D64" w14:textId="7EC2F81F" w:rsidR="00071263" w:rsidRDefault="00071263" w:rsidP="00A34579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</w:rPr>
            </w:pPr>
          </w:p>
          <w:p w14:paraId="18B5B274" w14:textId="0D8BC2EB" w:rsidR="00071263" w:rsidRDefault="00071263" w:rsidP="00A34579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</w:rPr>
            </w:pPr>
          </w:p>
          <w:p w14:paraId="45C15C61" w14:textId="2601D91F" w:rsidR="00071263" w:rsidRDefault="00071263" w:rsidP="00A34579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</w:rPr>
            </w:pPr>
          </w:p>
          <w:p w14:paraId="2FF3329C" w14:textId="1FE954EE" w:rsidR="00071263" w:rsidRDefault="00071263" w:rsidP="00A34579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</w:rPr>
            </w:pPr>
          </w:p>
          <w:p w14:paraId="556BE229" w14:textId="00C33C01" w:rsidR="00071263" w:rsidRDefault="00071263" w:rsidP="00A34579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</w:rPr>
            </w:pPr>
          </w:p>
          <w:p w14:paraId="5CE19B1F" w14:textId="5608ED45" w:rsidR="00071263" w:rsidRDefault="00071263" w:rsidP="00A34579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</w:rPr>
            </w:pPr>
          </w:p>
          <w:p w14:paraId="2F8362C8" w14:textId="5E717004" w:rsidR="00071263" w:rsidRDefault="00071263" w:rsidP="00A34579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</w:rPr>
            </w:pPr>
          </w:p>
          <w:p w14:paraId="40E32FBB" w14:textId="66AAF073" w:rsidR="00071263" w:rsidRDefault="00071263" w:rsidP="00A34579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Style w:val="FontStyle12"/>
              </w:rPr>
            </w:pPr>
          </w:p>
          <w:p w14:paraId="476AD148" w14:textId="40F63380" w:rsidR="00802E44" w:rsidRDefault="00A37475" w:rsidP="004D6811">
            <w:pPr>
              <w:tabs>
                <w:tab w:val="left" w:pos="290"/>
              </w:tabs>
              <w:spacing w:after="0" w:line="240" w:lineRule="auto"/>
              <w:ind w:left="0" w:firstLine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2.</w:t>
            </w:r>
            <w:r w:rsidR="00802E44" w:rsidRPr="00A37475">
              <w:rPr>
                <w:color w:val="333333"/>
                <w:sz w:val="24"/>
                <w:szCs w:val="24"/>
              </w:rPr>
              <w:t xml:space="preserve">Рассчитывает показатели влияния внутренних и внешних факторов на экономические показатели организаций креативных индустрий. </w:t>
            </w:r>
          </w:p>
          <w:p w14:paraId="402287EC" w14:textId="692F4BA6" w:rsidR="004D6811" w:rsidRDefault="004D6811" w:rsidP="004D6811">
            <w:pPr>
              <w:tabs>
                <w:tab w:val="left" w:pos="290"/>
              </w:tabs>
              <w:spacing w:after="0" w:line="240" w:lineRule="auto"/>
              <w:ind w:left="0" w:firstLine="0"/>
              <w:rPr>
                <w:sz w:val="26"/>
                <w:szCs w:val="26"/>
              </w:rPr>
            </w:pPr>
          </w:p>
          <w:p w14:paraId="56761F35" w14:textId="0C98106B" w:rsidR="004F3BEE" w:rsidRDefault="004F3BEE" w:rsidP="004D6811">
            <w:pPr>
              <w:tabs>
                <w:tab w:val="left" w:pos="290"/>
              </w:tabs>
              <w:spacing w:after="0" w:line="240" w:lineRule="auto"/>
              <w:ind w:left="0" w:firstLine="0"/>
              <w:rPr>
                <w:sz w:val="26"/>
                <w:szCs w:val="26"/>
              </w:rPr>
            </w:pPr>
          </w:p>
          <w:p w14:paraId="40BA9C62" w14:textId="520E2854" w:rsidR="004F3BEE" w:rsidRDefault="004F3BEE" w:rsidP="004D6811">
            <w:pPr>
              <w:tabs>
                <w:tab w:val="left" w:pos="290"/>
              </w:tabs>
              <w:spacing w:after="0" w:line="240" w:lineRule="auto"/>
              <w:ind w:left="0" w:firstLine="0"/>
              <w:rPr>
                <w:sz w:val="26"/>
                <w:szCs w:val="26"/>
              </w:rPr>
            </w:pPr>
          </w:p>
          <w:p w14:paraId="042DF85C" w14:textId="729D8CBA" w:rsidR="004F3BEE" w:rsidRDefault="004F3BEE" w:rsidP="004D6811">
            <w:pPr>
              <w:tabs>
                <w:tab w:val="left" w:pos="290"/>
              </w:tabs>
              <w:spacing w:after="0" w:line="240" w:lineRule="auto"/>
              <w:ind w:left="0" w:firstLine="0"/>
              <w:rPr>
                <w:sz w:val="26"/>
                <w:szCs w:val="26"/>
              </w:rPr>
            </w:pPr>
          </w:p>
          <w:p w14:paraId="212CBB53" w14:textId="4C1B2D74" w:rsidR="004F3BEE" w:rsidRDefault="004F3BEE" w:rsidP="004D6811">
            <w:pPr>
              <w:tabs>
                <w:tab w:val="left" w:pos="290"/>
              </w:tabs>
              <w:spacing w:after="0" w:line="240" w:lineRule="auto"/>
              <w:ind w:left="0" w:firstLine="0"/>
              <w:rPr>
                <w:sz w:val="26"/>
                <w:szCs w:val="26"/>
              </w:rPr>
            </w:pPr>
          </w:p>
          <w:p w14:paraId="49AB8DDC" w14:textId="556E1F24" w:rsidR="004F3BEE" w:rsidRDefault="004F3BEE" w:rsidP="004D6811">
            <w:pPr>
              <w:tabs>
                <w:tab w:val="left" w:pos="290"/>
              </w:tabs>
              <w:spacing w:after="0" w:line="240" w:lineRule="auto"/>
              <w:ind w:left="0" w:firstLine="0"/>
              <w:rPr>
                <w:sz w:val="26"/>
                <w:szCs w:val="26"/>
              </w:rPr>
            </w:pPr>
          </w:p>
          <w:p w14:paraId="7CAD8955" w14:textId="287A793E" w:rsidR="004F3BEE" w:rsidRDefault="004F3BEE" w:rsidP="004D6811">
            <w:pPr>
              <w:tabs>
                <w:tab w:val="left" w:pos="290"/>
              </w:tabs>
              <w:spacing w:after="0" w:line="240" w:lineRule="auto"/>
              <w:ind w:left="0" w:firstLine="0"/>
              <w:rPr>
                <w:sz w:val="26"/>
                <w:szCs w:val="26"/>
              </w:rPr>
            </w:pPr>
          </w:p>
          <w:p w14:paraId="7D8A00A2" w14:textId="32474123" w:rsidR="004F3BEE" w:rsidRDefault="004F3BEE" w:rsidP="004D6811">
            <w:pPr>
              <w:tabs>
                <w:tab w:val="left" w:pos="290"/>
              </w:tabs>
              <w:spacing w:after="0" w:line="240" w:lineRule="auto"/>
              <w:ind w:left="0" w:firstLine="0"/>
              <w:rPr>
                <w:sz w:val="26"/>
                <w:szCs w:val="26"/>
              </w:rPr>
            </w:pPr>
          </w:p>
          <w:p w14:paraId="1484CCEA" w14:textId="67EB9CC2" w:rsidR="00802E44" w:rsidRDefault="00802E44" w:rsidP="00802E44">
            <w:pPr>
              <w:spacing w:after="0" w:line="240" w:lineRule="auto"/>
              <w:ind w:left="0" w:firstLine="0"/>
              <w:rPr>
                <w:sz w:val="24"/>
                <w:szCs w:val="28"/>
              </w:rPr>
            </w:pPr>
            <w:r>
              <w:rPr>
                <w:color w:val="333333"/>
                <w:sz w:val="24"/>
                <w:szCs w:val="24"/>
              </w:rPr>
              <w:t>3.</w:t>
            </w:r>
            <w:r w:rsidRPr="00606EAA">
              <w:rPr>
                <w:color w:val="333333"/>
                <w:sz w:val="24"/>
                <w:szCs w:val="24"/>
              </w:rPr>
              <w:t>Совершенствует формы организации труда и управления, а также плановой и учетной документации организации креативной индустрии на основе технических средств и специальных программных продуктов.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0C086" w14:textId="09EA5639" w:rsidR="00A37475" w:rsidRPr="00071263" w:rsidRDefault="00A37475" w:rsidP="00A37475">
            <w:pPr>
              <w:spacing w:after="2" w:line="259" w:lineRule="auto"/>
              <w:ind w:left="2" w:firstLine="0"/>
              <w:jc w:val="left"/>
              <w:rPr>
                <w:b/>
                <w:bCs/>
                <w:color w:val="000000" w:themeColor="text1"/>
                <w:sz w:val="22"/>
              </w:rPr>
            </w:pPr>
            <w:r w:rsidRPr="00071263">
              <w:rPr>
                <w:b/>
                <w:bCs/>
                <w:color w:val="000000" w:themeColor="text1"/>
                <w:sz w:val="22"/>
              </w:rPr>
              <w:lastRenderedPageBreak/>
              <w:t>Знать</w:t>
            </w:r>
            <w:r w:rsidR="00071263">
              <w:rPr>
                <w:b/>
                <w:bCs/>
                <w:color w:val="000000" w:themeColor="text1"/>
                <w:sz w:val="22"/>
              </w:rPr>
              <w:t>:</w:t>
            </w:r>
          </w:p>
          <w:p w14:paraId="7C05222E" w14:textId="4532822E" w:rsidR="00071263" w:rsidRDefault="00071263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  <w:r w:rsidRPr="00071263">
              <w:rPr>
                <w:sz w:val="22"/>
              </w:rPr>
              <w:t>основные финансовые показатели, используемые для проведения экономического анализа деятельности организаций в сфере креативного бизнеса, такие как выручка, себестоимость продаж, прибыль, рентабельность, оборачиваемость активов и др.</w:t>
            </w:r>
          </w:p>
          <w:p w14:paraId="4376CEAA" w14:textId="2FC05680" w:rsidR="00A37475" w:rsidRPr="00071263" w:rsidRDefault="00A37475" w:rsidP="00A37475">
            <w:pPr>
              <w:spacing w:after="2" w:line="259" w:lineRule="auto"/>
              <w:ind w:left="2" w:firstLine="0"/>
              <w:jc w:val="left"/>
              <w:rPr>
                <w:b/>
                <w:bCs/>
                <w:sz w:val="22"/>
              </w:rPr>
            </w:pPr>
            <w:r w:rsidRPr="00071263">
              <w:rPr>
                <w:b/>
                <w:bCs/>
                <w:sz w:val="22"/>
              </w:rPr>
              <w:t>Уметь</w:t>
            </w:r>
            <w:r w:rsidR="00071263">
              <w:rPr>
                <w:b/>
                <w:bCs/>
                <w:sz w:val="22"/>
              </w:rPr>
              <w:t>:</w:t>
            </w:r>
          </w:p>
          <w:p w14:paraId="3FE31E82" w14:textId="4A6D65B7" w:rsidR="00A37475" w:rsidRPr="00E73A1B" w:rsidRDefault="00071263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  <w:r w:rsidRPr="00071263">
              <w:rPr>
                <w:sz w:val="22"/>
              </w:rPr>
              <w:t>проводить анализ финансовой</w:t>
            </w:r>
            <w:r>
              <w:rPr>
                <w:rFonts w:ascii="Roboto" w:hAnsi="Roboto"/>
                <w:color w:val="FFFFFF"/>
                <w:shd w:val="clear" w:color="auto" w:fill="212121"/>
              </w:rPr>
              <w:t xml:space="preserve"> </w:t>
            </w:r>
            <w:r w:rsidRPr="00071263">
              <w:rPr>
                <w:sz w:val="22"/>
              </w:rPr>
              <w:t xml:space="preserve">отчетности организаций креативной индустрии и на основе полученных показателей разрабатывать </w:t>
            </w:r>
            <w:r w:rsidRPr="00071263">
              <w:rPr>
                <w:sz w:val="22"/>
              </w:rPr>
              <w:lastRenderedPageBreak/>
              <w:t>обоснованные управленческие решения</w:t>
            </w:r>
          </w:p>
          <w:p w14:paraId="22C6636C" w14:textId="2FE0FA15" w:rsidR="00071263" w:rsidRDefault="00071263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</w:p>
          <w:p w14:paraId="027DF106" w14:textId="4DCE2A5C" w:rsidR="00071263" w:rsidRPr="00071263" w:rsidRDefault="00A37475" w:rsidP="00A37475">
            <w:pPr>
              <w:spacing w:after="2" w:line="259" w:lineRule="auto"/>
              <w:ind w:left="2" w:firstLine="0"/>
              <w:jc w:val="left"/>
              <w:rPr>
                <w:sz w:val="22"/>
              </w:rPr>
            </w:pPr>
            <w:r w:rsidRPr="00071263">
              <w:rPr>
                <w:b/>
                <w:bCs/>
                <w:color w:val="000000" w:themeColor="text1"/>
                <w:sz w:val="22"/>
              </w:rPr>
              <w:t>Знать</w:t>
            </w:r>
            <w:r w:rsidR="00071263">
              <w:rPr>
                <w:b/>
                <w:bCs/>
                <w:color w:val="000000" w:themeColor="text1"/>
                <w:sz w:val="22"/>
              </w:rPr>
              <w:t xml:space="preserve">: </w:t>
            </w:r>
            <w:r w:rsidR="00071263" w:rsidRPr="00071263">
              <w:rPr>
                <w:sz w:val="22"/>
              </w:rPr>
              <w:t>методы и инструменты для расчета показателей влияния внутренних и внешних факторов на экономические показатели организаций креативных индустрий</w:t>
            </w:r>
          </w:p>
          <w:p w14:paraId="3284CDBE" w14:textId="2BD5B6A9" w:rsidR="00071263" w:rsidRDefault="00071263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</w:p>
          <w:p w14:paraId="17169E83" w14:textId="4C88F071" w:rsidR="00A37475" w:rsidRPr="004F3BEE" w:rsidRDefault="00A37475" w:rsidP="00A37475">
            <w:pPr>
              <w:spacing w:after="2" w:line="259" w:lineRule="auto"/>
              <w:ind w:left="2" w:firstLine="0"/>
              <w:jc w:val="left"/>
              <w:rPr>
                <w:sz w:val="22"/>
              </w:rPr>
            </w:pPr>
            <w:r w:rsidRPr="004F3BEE">
              <w:rPr>
                <w:b/>
                <w:bCs/>
                <w:sz w:val="22"/>
              </w:rPr>
              <w:t>Уметь</w:t>
            </w:r>
            <w:r w:rsidR="004F3BEE">
              <w:rPr>
                <w:b/>
                <w:bCs/>
                <w:sz w:val="22"/>
              </w:rPr>
              <w:t xml:space="preserve">: </w:t>
            </w:r>
            <w:r w:rsidR="004F3BEE" w:rsidRPr="004F3BEE">
              <w:rPr>
                <w:sz w:val="22"/>
              </w:rPr>
              <w:t>применять эти методы и инструменты для анализа внутренней и внешней среды организаций креативных индустрий, анализировать полученные данные</w:t>
            </w:r>
          </w:p>
          <w:p w14:paraId="59CBBF43" w14:textId="77777777" w:rsidR="00A37475" w:rsidRPr="00E73A1B" w:rsidRDefault="00A37475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</w:p>
          <w:p w14:paraId="578BAC65" w14:textId="4F813874" w:rsidR="00A37475" w:rsidRPr="004F3BEE" w:rsidRDefault="00A37475" w:rsidP="00A37475">
            <w:pPr>
              <w:spacing w:after="2" w:line="259" w:lineRule="auto"/>
              <w:ind w:left="2" w:firstLine="0"/>
              <w:jc w:val="left"/>
              <w:rPr>
                <w:b/>
                <w:bCs/>
                <w:sz w:val="22"/>
              </w:rPr>
            </w:pPr>
            <w:r w:rsidRPr="004F3BEE">
              <w:rPr>
                <w:b/>
                <w:bCs/>
                <w:sz w:val="22"/>
              </w:rPr>
              <w:t>Знать</w:t>
            </w:r>
            <w:r w:rsidR="004F3BEE">
              <w:rPr>
                <w:b/>
                <w:bCs/>
                <w:sz w:val="22"/>
              </w:rPr>
              <w:t>:</w:t>
            </w:r>
          </w:p>
          <w:p w14:paraId="40CE8165" w14:textId="42E53613" w:rsidR="004F3BEE" w:rsidRDefault="004F3BEE" w:rsidP="00A37475">
            <w:pPr>
              <w:spacing w:after="2" w:line="259" w:lineRule="auto"/>
              <w:ind w:left="2" w:firstLine="0"/>
              <w:jc w:val="left"/>
              <w:rPr>
                <w:color w:val="FF0000"/>
                <w:sz w:val="22"/>
              </w:rPr>
            </w:pPr>
            <w:r w:rsidRPr="004F3BEE">
              <w:rPr>
                <w:sz w:val="22"/>
              </w:rPr>
              <w:t>основные принципы и методы организации труда и управления в креативной индустрии, а также современные информационные технологии и программные продукты, используемые для улучшения эффективности и автоматизации процессов</w:t>
            </w:r>
          </w:p>
          <w:p w14:paraId="246175C3" w14:textId="15D67E28" w:rsidR="00A37475" w:rsidRPr="004F3BEE" w:rsidRDefault="00A37475" w:rsidP="00A37475">
            <w:pPr>
              <w:spacing w:after="2" w:line="259" w:lineRule="auto"/>
              <w:ind w:left="2" w:firstLine="0"/>
              <w:jc w:val="left"/>
              <w:rPr>
                <w:b/>
                <w:bCs/>
                <w:sz w:val="22"/>
              </w:rPr>
            </w:pPr>
            <w:r w:rsidRPr="004F3BEE">
              <w:rPr>
                <w:b/>
                <w:bCs/>
                <w:sz w:val="22"/>
              </w:rPr>
              <w:t>Уметь</w:t>
            </w:r>
            <w:r w:rsidR="004F3BEE">
              <w:rPr>
                <w:b/>
                <w:bCs/>
                <w:sz w:val="22"/>
              </w:rPr>
              <w:t>:</w:t>
            </w:r>
          </w:p>
          <w:p w14:paraId="45B5FC0F" w14:textId="650164B9" w:rsidR="00102D04" w:rsidRPr="00E4490F" w:rsidRDefault="004F3BEE" w:rsidP="008A0E4B">
            <w:pPr>
              <w:spacing w:after="2" w:line="259" w:lineRule="auto"/>
              <w:ind w:left="2" w:firstLine="0"/>
              <w:jc w:val="left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4F3BEE">
              <w:rPr>
                <w:sz w:val="22"/>
              </w:rPr>
              <w:t xml:space="preserve">применять </w:t>
            </w:r>
            <w:r>
              <w:rPr>
                <w:sz w:val="22"/>
              </w:rPr>
              <w:t>полученные</w:t>
            </w:r>
            <w:r w:rsidRPr="004F3BEE">
              <w:rPr>
                <w:sz w:val="22"/>
              </w:rPr>
              <w:t xml:space="preserve"> знания для совершенствования форм организации труда и управления, а также плановой и учетной документации в креативной индустрии</w:t>
            </w:r>
            <w:r>
              <w:rPr>
                <w:sz w:val="22"/>
              </w:rPr>
              <w:t>.</w:t>
            </w:r>
          </w:p>
        </w:tc>
        <w:tc>
          <w:tcPr>
            <w:tcW w:w="3856" w:type="dxa"/>
          </w:tcPr>
          <w:p w14:paraId="4424BB6D" w14:textId="7F46A433" w:rsidR="00A37475" w:rsidRPr="00E4490F" w:rsidRDefault="00A37475" w:rsidP="00130E3C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E4490F">
              <w:rPr>
                <w:b/>
                <w:color w:val="auto"/>
                <w:sz w:val="24"/>
                <w:szCs w:val="24"/>
                <w:lang w:eastAsia="en-US"/>
              </w:rPr>
              <w:lastRenderedPageBreak/>
              <w:t xml:space="preserve">Задание </w:t>
            </w:r>
          </w:p>
          <w:p w14:paraId="1FFB2A98" w14:textId="77777777" w:rsidR="00BA44C6" w:rsidRDefault="00130E3C" w:rsidP="00130E3C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Рассчитать</w:t>
            </w:r>
            <w:r w:rsidRPr="00130E3C">
              <w:rPr>
                <w:color w:val="auto"/>
                <w:sz w:val="24"/>
                <w:szCs w:val="24"/>
                <w:lang w:eastAsia="en-US"/>
              </w:rPr>
              <w:t xml:space="preserve"> влияние внутренних и внешних факторов на финансовые показатели организаций креативной индустрии и предл</w:t>
            </w:r>
            <w:r w:rsidR="00BA44C6">
              <w:rPr>
                <w:color w:val="auto"/>
                <w:sz w:val="24"/>
                <w:szCs w:val="24"/>
                <w:lang w:eastAsia="en-US"/>
              </w:rPr>
              <w:t>ожить</w:t>
            </w:r>
            <w:r w:rsidRPr="00130E3C">
              <w:rPr>
                <w:color w:val="auto"/>
                <w:sz w:val="24"/>
                <w:szCs w:val="24"/>
                <w:lang w:eastAsia="en-US"/>
              </w:rPr>
              <w:t xml:space="preserve"> улучшения в организации работы и управлении</w:t>
            </w:r>
            <w:r w:rsidR="00BA44C6">
              <w:rPr>
                <w:color w:val="auto"/>
                <w:sz w:val="24"/>
                <w:szCs w:val="24"/>
                <w:lang w:eastAsia="en-US"/>
              </w:rPr>
              <w:t xml:space="preserve"> (на основе выбранной компании из отрасли и открытых источников)</w:t>
            </w:r>
            <w:r w:rsidRPr="00130E3C">
              <w:rPr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14:paraId="2A5E4C0D" w14:textId="0BA04EC9" w:rsidR="00802E44" w:rsidRDefault="00130E3C" w:rsidP="00130E3C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130E3C">
              <w:rPr>
                <w:color w:val="auto"/>
                <w:sz w:val="24"/>
                <w:szCs w:val="24"/>
                <w:lang w:eastAsia="en-US"/>
              </w:rPr>
              <w:t>Какие внутренние и внешние факторы могут повлиять на финансовые показатели</w:t>
            </w:r>
            <w:r w:rsidRPr="00BA44C6">
              <w:rPr>
                <w:color w:val="auto"/>
                <w:sz w:val="24"/>
                <w:szCs w:val="24"/>
                <w:lang w:eastAsia="en-US"/>
              </w:rPr>
              <w:t xml:space="preserve"> организаций креативной индустрии и какие улучшения можно предложить для более эффективной работы и управления?</w:t>
            </w:r>
          </w:p>
          <w:p w14:paraId="1FB74E73" w14:textId="77777777" w:rsidR="00A37475" w:rsidRDefault="00A37475" w:rsidP="00802E44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37E2D8CD" w14:textId="77777777" w:rsidR="00A37475" w:rsidRDefault="00A37475" w:rsidP="00802E44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22FCCFB8" w14:textId="77777777" w:rsidR="00A37475" w:rsidRDefault="00A37475" w:rsidP="00802E44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136061F0" w14:textId="77777777" w:rsidR="00A37475" w:rsidRDefault="00A37475" w:rsidP="00802E44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08737ED2" w14:textId="77777777" w:rsidR="00A37475" w:rsidRDefault="00A37475" w:rsidP="00802E44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63F68C8D" w14:textId="77777777" w:rsidR="00A37475" w:rsidRDefault="00A37475" w:rsidP="00802E44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7012ADC3" w14:textId="77777777" w:rsidR="00A37475" w:rsidRDefault="00A37475" w:rsidP="00802E44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4F3794D4" w14:textId="77777777" w:rsidR="00A37475" w:rsidRDefault="00A37475" w:rsidP="00802E44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184FFB6C" w14:textId="77777777" w:rsidR="00A37475" w:rsidRDefault="00A37475" w:rsidP="00802E44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5E7C2C4B" w14:textId="77777777" w:rsidR="008A0E4B" w:rsidRDefault="008A0E4B" w:rsidP="00102D04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63CDD06A" w14:textId="77777777" w:rsidR="008A0E4B" w:rsidRDefault="008A0E4B" w:rsidP="00102D04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60365BDD" w14:textId="7F0AFE61" w:rsidR="00A37475" w:rsidRPr="00E4490F" w:rsidRDefault="00A37475" w:rsidP="00102D04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E4490F">
              <w:rPr>
                <w:b/>
                <w:color w:val="auto"/>
                <w:sz w:val="24"/>
                <w:szCs w:val="24"/>
                <w:lang w:eastAsia="en-US"/>
              </w:rPr>
              <w:t xml:space="preserve">Задание </w:t>
            </w:r>
          </w:p>
          <w:p w14:paraId="34AE7415" w14:textId="77777777" w:rsidR="00102D04" w:rsidRDefault="00102D04" w:rsidP="00102D04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Рассчитать примерные</w:t>
            </w:r>
            <w:r w:rsidRPr="00102D04">
              <w:rPr>
                <w:color w:val="auto"/>
                <w:sz w:val="24"/>
                <w:szCs w:val="24"/>
                <w:lang w:eastAsia="en-US"/>
              </w:rPr>
              <w:t xml:space="preserve"> показатели влияния внутренних и внешних факторов на экономические показатели организаци</w:t>
            </w:r>
            <w:r>
              <w:rPr>
                <w:color w:val="auto"/>
                <w:sz w:val="24"/>
                <w:szCs w:val="24"/>
                <w:lang w:eastAsia="en-US"/>
              </w:rPr>
              <w:t>и</w:t>
            </w:r>
            <w:r w:rsidRPr="00102D04">
              <w:rPr>
                <w:color w:val="auto"/>
                <w:sz w:val="24"/>
                <w:szCs w:val="24"/>
                <w:lang w:eastAsia="en-US"/>
              </w:rPr>
              <w:t xml:space="preserve"> креативн</w:t>
            </w:r>
            <w:r>
              <w:rPr>
                <w:color w:val="auto"/>
                <w:sz w:val="24"/>
                <w:szCs w:val="24"/>
                <w:lang w:eastAsia="en-US"/>
              </w:rPr>
              <w:t>ой</w:t>
            </w:r>
            <w:r w:rsidRPr="00102D04">
              <w:rPr>
                <w:color w:val="auto"/>
                <w:sz w:val="24"/>
                <w:szCs w:val="24"/>
                <w:lang w:eastAsia="en-US"/>
              </w:rPr>
              <w:t xml:space="preserve"> индустри</w:t>
            </w:r>
            <w:r>
              <w:rPr>
                <w:color w:val="auto"/>
                <w:sz w:val="24"/>
                <w:szCs w:val="24"/>
                <w:lang w:eastAsia="en-US"/>
              </w:rPr>
              <w:t>и</w:t>
            </w:r>
            <w:r w:rsidRPr="00102D04">
              <w:rPr>
                <w:color w:val="auto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а также </w:t>
            </w:r>
            <w:r w:rsidRPr="00102D04">
              <w:rPr>
                <w:color w:val="auto"/>
                <w:sz w:val="24"/>
                <w:szCs w:val="24"/>
                <w:lang w:eastAsia="en-US"/>
              </w:rPr>
              <w:t>разра</w:t>
            </w:r>
            <w:r>
              <w:rPr>
                <w:color w:val="auto"/>
                <w:sz w:val="24"/>
                <w:szCs w:val="24"/>
                <w:lang w:eastAsia="en-US"/>
              </w:rPr>
              <w:t>ботать</w:t>
            </w:r>
            <w:r w:rsidRPr="00102D04">
              <w:rPr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auto"/>
                <w:sz w:val="24"/>
                <w:szCs w:val="24"/>
                <w:lang w:eastAsia="en-US"/>
              </w:rPr>
              <w:t>рекомендации по</w:t>
            </w:r>
            <w:r w:rsidRPr="00102D04">
              <w:rPr>
                <w:color w:val="auto"/>
                <w:sz w:val="24"/>
                <w:szCs w:val="24"/>
                <w:lang w:eastAsia="en-US"/>
              </w:rPr>
              <w:t xml:space="preserve"> управленче</w:t>
            </w:r>
            <w:r>
              <w:rPr>
                <w:color w:val="auto"/>
                <w:sz w:val="24"/>
                <w:szCs w:val="24"/>
                <w:lang w:eastAsia="en-US"/>
              </w:rPr>
              <w:t>ским</w:t>
            </w:r>
            <w:r w:rsidRPr="00102D04">
              <w:rPr>
                <w:color w:val="auto"/>
                <w:sz w:val="24"/>
                <w:szCs w:val="24"/>
                <w:lang w:eastAsia="en-US"/>
              </w:rPr>
              <w:t xml:space="preserve"> решения</w:t>
            </w:r>
            <w:r>
              <w:rPr>
                <w:color w:val="auto"/>
                <w:sz w:val="24"/>
                <w:szCs w:val="24"/>
                <w:lang w:eastAsia="en-US"/>
              </w:rPr>
              <w:t>м (на основе выбранной компании из отрасли и открытых источников данных)</w:t>
            </w:r>
            <w:r w:rsidRPr="00102D04">
              <w:rPr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14:paraId="32988F1C" w14:textId="116A438F" w:rsidR="00A37475" w:rsidRDefault="00102D04" w:rsidP="00102D04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102D04">
              <w:rPr>
                <w:color w:val="auto"/>
                <w:sz w:val="24"/>
                <w:szCs w:val="24"/>
                <w:lang w:eastAsia="en-US"/>
              </w:rPr>
              <w:t>Какие конкретные показатели следует рассчитать для оценки влияния внутренних и внешних факторов на экономические показатели организаций креативных индустрий и какие выводы можно сделать на основе этих показателей при принятии управленческих решений?</w:t>
            </w:r>
          </w:p>
          <w:p w14:paraId="73D9F153" w14:textId="5A7B0EB8" w:rsidR="00A37475" w:rsidRDefault="00A37475" w:rsidP="00802E44">
            <w:pPr>
              <w:tabs>
                <w:tab w:val="left" w:pos="540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4"/>
                <w:szCs w:val="24"/>
                <w:lang w:eastAsia="en-US"/>
              </w:rPr>
            </w:pPr>
          </w:p>
          <w:p w14:paraId="17D0D00E" w14:textId="7488244C" w:rsidR="00A37475" w:rsidRPr="00E4490F" w:rsidRDefault="00A37475" w:rsidP="00102D04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  <w:r w:rsidRPr="00E4490F">
              <w:rPr>
                <w:b/>
                <w:color w:val="auto"/>
                <w:sz w:val="24"/>
                <w:szCs w:val="24"/>
                <w:lang w:eastAsia="en-US"/>
              </w:rPr>
              <w:t xml:space="preserve">Задание </w:t>
            </w:r>
          </w:p>
          <w:p w14:paraId="0A616A6D" w14:textId="2F216470" w:rsidR="00A37475" w:rsidRPr="00102D04" w:rsidRDefault="00102D04" w:rsidP="00102D04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eastAsia="en-US"/>
              </w:rPr>
            </w:pPr>
            <w:r w:rsidRPr="00102D04">
              <w:rPr>
                <w:color w:val="auto"/>
                <w:sz w:val="24"/>
                <w:szCs w:val="24"/>
                <w:lang w:eastAsia="en-US"/>
              </w:rPr>
              <w:t>Какие технические средства и специальные программные продукты можно использовать для совершенствования формы организации труда и управления, а также плановой и учетной документации организации креативной индустрии?</w:t>
            </w:r>
          </w:p>
          <w:p w14:paraId="71939720" w14:textId="036445D9" w:rsidR="00A37475" w:rsidRPr="00E4490F" w:rsidRDefault="00102D04" w:rsidP="00102D04">
            <w:pPr>
              <w:tabs>
                <w:tab w:val="left" w:pos="540"/>
              </w:tabs>
              <w:spacing w:after="0" w:line="240" w:lineRule="auto"/>
              <w:ind w:left="0" w:firstLine="0"/>
              <w:rPr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У</w:t>
            </w:r>
            <w:r w:rsidRPr="00102D04">
              <w:rPr>
                <w:color w:val="auto"/>
                <w:sz w:val="24"/>
                <w:szCs w:val="24"/>
                <w:lang w:eastAsia="en-US"/>
              </w:rPr>
              <w:t>совершенствовать форму организации труда и управления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или </w:t>
            </w:r>
            <w:r w:rsidRPr="00102D04">
              <w:rPr>
                <w:color w:val="auto"/>
                <w:sz w:val="24"/>
                <w:szCs w:val="24"/>
                <w:lang w:eastAsia="en-US"/>
              </w:rPr>
              <w:t>плановую и учетную документацию организации креативной индустрии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(на примере выбранной компании их отрасли и открытых источников данных)</w:t>
            </w:r>
            <w:r w:rsidRPr="00102D04">
              <w:rPr>
                <w:color w:val="auto"/>
                <w:sz w:val="24"/>
                <w:szCs w:val="24"/>
                <w:lang w:eastAsia="en-US"/>
              </w:rPr>
              <w:t>, используя современные технические средства и специальные программные продукты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(на основе практикумов)</w:t>
            </w:r>
            <w:r w:rsidRPr="00102D04">
              <w:rPr>
                <w:color w:val="auto"/>
                <w:sz w:val="24"/>
                <w:szCs w:val="24"/>
                <w:lang w:eastAsia="en-US"/>
              </w:rPr>
              <w:t>.</w:t>
            </w:r>
          </w:p>
        </w:tc>
      </w:tr>
    </w:tbl>
    <w:p w14:paraId="7CBAC77E" w14:textId="23CACC30" w:rsidR="002E3051" w:rsidRDefault="00C3092D" w:rsidP="008A0E4B">
      <w:pPr>
        <w:spacing w:after="0" w:line="240" w:lineRule="auto"/>
        <w:ind w:left="429"/>
        <w:jc w:val="center"/>
      </w:pPr>
      <w:r>
        <w:rPr>
          <w:i/>
        </w:rPr>
        <w:lastRenderedPageBreak/>
        <w:t xml:space="preserve">Примерные вопросы к </w:t>
      </w:r>
      <w:r w:rsidR="00464EBE">
        <w:rPr>
          <w:i/>
        </w:rPr>
        <w:t>зачету</w:t>
      </w:r>
      <w:r>
        <w:rPr>
          <w:i/>
        </w:rPr>
        <w:t xml:space="preserve">: </w:t>
      </w:r>
    </w:p>
    <w:p w14:paraId="248415C0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Основные тренды развития информационных технологий. </w:t>
      </w:r>
    </w:p>
    <w:p w14:paraId="7A432CA8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Основные тренды развития финансовых технологий. </w:t>
      </w:r>
    </w:p>
    <w:p w14:paraId="7E1514ED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Место сквозных технологий в программе «Цифровая экономика Российской Федерации». </w:t>
      </w:r>
    </w:p>
    <w:p w14:paraId="09D0B785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Какую роль играют аналитические технологии в повышении эффективности процессов на финансовом рынке. </w:t>
      </w:r>
    </w:p>
    <w:p w14:paraId="271D20B1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В чем состоит основная проблема обеспечения качества данных в информационно-аналитических приложениях? </w:t>
      </w:r>
    </w:p>
    <w:p w14:paraId="237BE2B2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Обозначьте области применения коллективных информационных технологии в решении задач финансовых организаций. </w:t>
      </w:r>
    </w:p>
    <w:p w14:paraId="62B48993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Перечислите основные факторы, влияющие на развитие систем информационной безопасности. </w:t>
      </w:r>
    </w:p>
    <w:p w14:paraId="430EAE1C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Возможность использования искусственного интеллекта в деятельности компаниях и организациях финансового сектора.  </w:t>
      </w:r>
    </w:p>
    <w:p w14:paraId="253A3C9E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Использование </w:t>
      </w:r>
      <w:proofErr w:type="spellStart"/>
      <w:r>
        <w:t>нейросетей</w:t>
      </w:r>
      <w:proofErr w:type="spellEnd"/>
      <w:r>
        <w:t xml:space="preserve"> и машинного обучения в деятельности компаниях и организациях финансового сектора.  </w:t>
      </w:r>
    </w:p>
    <w:p w14:paraId="46344813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Возможности и ограничения технологий больших данных в современных условиях в деятельности компаниях и организациях финансового сектора.  </w:t>
      </w:r>
    </w:p>
    <w:p w14:paraId="5EBDD01A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Применение машинного обучения и технологий работы с большими данными в деятельности компаниях и организациях финансового сектора. </w:t>
      </w:r>
    </w:p>
    <w:p w14:paraId="32E54F10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Индустрия 4.0 и Интернет вещей, четвертая промышленная революция.  </w:t>
      </w:r>
    </w:p>
    <w:p w14:paraId="2216D595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Цифровая экономика, определение и основные характеристики.  </w:t>
      </w:r>
    </w:p>
    <w:p w14:paraId="610C7484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Национальная программа «Цифровая экономика Российской Федерации».  </w:t>
      </w:r>
    </w:p>
    <w:p w14:paraId="35DEDF6B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Основное содержание процессов автоматизации и цифровой трансформации: </w:t>
      </w:r>
    </w:p>
    <w:p w14:paraId="422DE230" w14:textId="77777777" w:rsidR="002E3051" w:rsidRDefault="00C3092D" w:rsidP="008A0E4B">
      <w:pPr>
        <w:spacing w:after="0" w:line="240" w:lineRule="auto"/>
        <w:ind w:left="860"/>
      </w:pPr>
      <w:r>
        <w:t xml:space="preserve">сравнительный анализ.  </w:t>
      </w:r>
    </w:p>
    <w:p w14:paraId="754B2EDD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Управление цифровой трансформацией: основные задачи. </w:t>
      </w:r>
    </w:p>
    <w:p w14:paraId="6051D5E9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Сквозные технологии ИКТ и их развитие.  </w:t>
      </w:r>
    </w:p>
    <w:p w14:paraId="3E882EC6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Ограничения и возможности применения информационных систем и технологий в финансовой сфере. </w:t>
      </w:r>
    </w:p>
    <w:p w14:paraId="097747B0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proofErr w:type="spellStart"/>
      <w:r>
        <w:t>Клиенто</w:t>
      </w:r>
      <w:proofErr w:type="spellEnd"/>
      <w:r>
        <w:t xml:space="preserve">-ориентированность бизнеса и инновационные финансовые технологии: проблемы и реальность внедрения. </w:t>
      </w:r>
    </w:p>
    <w:p w14:paraId="4005D1AD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Услуги технологий распределенного реестра, особенности и характеристики.  </w:t>
      </w:r>
    </w:p>
    <w:p w14:paraId="3A49B02A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Смарт-контракты и их использование в бизнесе.  </w:t>
      </w:r>
    </w:p>
    <w:p w14:paraId="37F81EB0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t xml:space="preserve">Технологии виртуальной и дополненной реальности, возможности их применения в качестве услуг. </w:t>
      </w:r>
    </w:p>
    <w:p w14:paraId="44BE2133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rPr>
          <w:sz w:val="27"/>
        </w:rPr>
        <w:t xml:space="preserve">Примеры прикладных программных продуктов для автоматизации и информатизации экономической и финансовой деятельности. </w:t>
      </w:r>
      <w:r>
        <w:rPr>
          <w:sz w:val="22"/>
        </w:rPr>
        <w:t xml:space="preserve"> </w:t>
      </w:r>
    </w:p>
    <w:p w14:paraId="4D0C8482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rPr>
          <w:sz w:val="27"/>
        </w:rPr>
        <w:t>Корпоративные информационные системы и их применение в финансовом секторе.</w:t>
      </w:r>
      <w:r>
        <w:rPr>
          <w:sz w:val="22"/>
        </w:rPr>
        <w:t xml:space="preserve"> </w:t>
      </w:r>
    </w:p>
    <w:p w14:paraId="7444470A" w14:textId="77777777" w:rsidR="002E3051" w:rsidRDefault="00C3092D" w:rsidP="008A0E4B">
      <w:pPr>
        <w:numPr>
          <w:ilvl w:val="0"/>
          <w:numId w:val="5"/>
        </w:numPr>
        <w:spacing w:after="0" w:line="240" w:lineRule="auto"/>
        <w:ind w:hanging="425"/>
      </w:pPr>
      <w:r>
        <w:rPr>
          <w:sz w:val="27"/>
        </w:rPr>
        <w:t>Интеллектуализация процессов в финансовом секторе:</w:t>
      </w:r>
      <w:r>
        <w:t xml:space="preserve"> возможности и ограничения цифровых технологий.</w:t>
      </w:r>
      <w:r>
        <w:rPr>
          <w:sz w:val="22"/>
        </w:rPr>
        <w:t xml:space="preserve"> </w:t>
      </w:r>
    </w:p>
    <w:p w14:paraId="2C7E4075" w14:textId="22860E18" w:rsidR="002E3051" w:rsidRDefault="00C3092D" w:rsidP="008A0E4B">
      <w:pPr>
        <w:spacing w:after="28" w:line="259" w:lineRule="auto"/>
        <w:ind w:left="0" w:right="11" w:firstLine="0"/>
        <w:jc w:val="center"/>
      </w:pPr>
      <w:r>
        <w:rPr>
          <w:b/>
          <w:i/>
        </w:rPr>
        <w:lastRenderedPageBreak/>
        <w:t>Методические материалы, определяющие процедуры оценивания</w:t>
      </w:r>
    </w:p>
    <w:p w14:paraId="027B8FEA" w14:textId="77777777" w:rsidR="002E3051" w:rsidRDefault="00C3092D">
      <w:pPr>
        <w:pStyle w:val="2"/>
        <w:ind w:left="420"/>
      </w:pPr>
      <w:r>
        <w:t xml:space="preserve">знаний, умений  </w:t>
      </w:r>
    </w:p>
    <w:p w14:paraId="594CBB74" w14:textId="77777777" w:rsidR="002E3051" w:rsidRDefault="00C3092D">
      <w:pPr>
        <w:spacing w:after="5" w:line="255" w:lineRule="auto"/>
        <w:ind w:left="10" w:right="-1"/>
        <w:jc w:val="right"/>
      </w:pPr>
      <w:r>
        <w:t xml:space="preserve">Приказ от 23.03.2017 №0557/о «Об утверждении Положения о проведении </w:t>
      </w:r>
    </w:p>
    <w:p w14:paraId="6FC03ADD" w14:textId="77777777" w:rsidR="002E3051" w:rsidRDefault="00C3092D">
      <w:pPr>
        <w:ind w:left="420"/>
      </w:pPr>
      <w:r>
        <w:t xml:space="preserve">текущего контроля успеваемости и промежуточной аттестации обучающихся по программам </w:t>
      </w:r>
      <w:proofErr w:type="spellStart"/>
      <w:r>
        <w:t>бакалавриата</w:t>
      </w:r>
      <w:proofErr w:type="spellEnd"/>
      <w:r>
        <w:t xml:space="preserve"> и магистратуры в Финансовом университете».</w:t>
      </w:r>
      <w:r>
        <w:rPr>
          <w:b/>
        </w:rPr>
        <w:t xml:space="preserve"> </w:t>
      </w:r>
    </w:p>
    <w:p w14:paraId="3C9F2C71" w14:textId="77777777" w:rsidR="002E3051" w:rsidRDefault="00C3092D">
      <w:pPr>
        <w:spacing w:after="0" w:line="259" w:lineRule="auto"/>
        <w:ind w:left="425" w:firstLine="0"/>
        <w:jc w:val="left"/>
      </w:pPr>
      <w:r>
        <w:rPr>
          <w:sz w:val="27"/>
        </w:rPr>
        <w:t xml:space="preserve"> </w:t>
      </w:r>
    </w:p>
    <w:p w14:paraId="4178C424" w14:textId="77777777" w:rsidR="002E3051" w:rsidRDefault="00C3092D">
      <w:pPr>
        <w:spacing w:after="13" w:line="270" w:lineRule="auto"/>
        <w:ind w:left="420"/>
      </w:pPr>
      <w:r>
        <w:rPr>
          <w:b/>
        </w:rPr>
        <w:t xml:space="preserve">8. Перечень основной и дополнительной учебной литературы, необходимой для освоения дисциплины </w:t>
      </w:r>
    </w:p>
    <w:p w14:paraId="5EB7FF84" w14:textId="77777777" w:rsidR="008A0E4B" w:rsidRDefault="008A0E4B" w:rsidP="008A0E4B">
      <w:pPr>
        <w:spacing w:after="181" w:line="259" w:lineRule="auto"/>
        <w:ind w:left="714" w:right="283"/>
        <w:jc w:val="center"/>
      </w:pPr>
      <w:r>
        <w:rPr>
          <w:b/>
          <w:i/>
        </w:rPr>
        <w:t>Нормативно-правовые акты</w:t>
      </w:r>
      <w:r>
        <w:rPr>
          <w:i/>
        </w:rPr>
        <w:t xml:space="preserve"> </w:t>
      </w:r>
    </w:p>
    <w:p w14:paraId="53D2502E" w14:textId="77777777" w:rsidR="008A0E4B" w:rsidRDefault="008A0E4B" w:rsidP="008A0E4B">
      <w:pPr>
        <w:numPr>
          <w:ilvl w:val="0"/>
          <w:numId w:val="9"/>
        </w:numPr>
        <w:spacing w:after="61"/>
      </w:pPr>
      <w:r>
        <w:t xml:space="preserve">Федеральный Закон Российской Федерации «Об информации, информационных технологиях и о защите информации» № 149-ФЗ от 13.07.2015 г.  </w:t>
      </w:r>
    </w:p>
    <w:p w14:paraId="465ADDC3" w14:textId="77777777" w:rsidR="008A0E4B" w:rsidRDefault="008A0E4B" w:rsidP="008A0E4B">
      <w:pPr>
        <w:numPr>
          <w:ilvl w:val="0"/>
          <w:numId w:val="9"/>
        </w:numPr>
        <w:spacing w:after="64"/>
      </w:pPr>
      <w:r>
        <w:t xml:space="preserve">Государственная программа Российской Федерации "Информационное общество (2011-2020 годы)" (в ред. Постановления Правительства РФ от 18.05.2011 N 399).  </w:t>
      </w:r>
    </w:p>
    <w:p w14:paraId="26FA4EA5" w14:textId="77777777" w:rsidR="008A0E4B" w:rsidRDefault="008A0E4B" w:rsidP="008A0E4B">
      <w:pPr>
        <w:numPr>
          <w:ilvl w:val="0"/>
          <w:numId w:val="9"/>
        </w:numPr>
        <w:spacing w:after="62"/>
      </w:pPr>
      <w:r>
        <w:t xml:space="preserve">Стратегия развития информационного общества в Российской Федерации на 2017 – 2030 годы [Электронный ресурс]: Указ Президента РФ от 9 мая 2017 г. № 203 // Министерство экономического развития РФ. – Режим доступа: http:// www.economy.gov.ru. </w:t>
      </w:r>
    </w:p>
    <w:p w14:paraId="6BA7CA62" w14:textId="77777777" w:rsidR="008A0E4B" w:rsidRDefault="008A0E4B" w:rsidP="008A0E4B">
      <w:pPr>
        <w:numPr>
          <w:ilvl w:val="0"/>
          <w:numId w:val="9"/>
        </w:numPr>
        <w:spacing w:after="54"/>
      </w:pPr>
      <w:r>
        <w:t xml:space="preserve">Программа «Цифровая экономика Российской Федерации» [Электронный ресурс]: Утверждена Распоряжением Правительства РФ от 28 июля 2017 г. № </w:t>
      </w:r>
    </w:p>
    <w:p w14:paraId="1F0C0585" w14:textId="77777777" w:rsidR="008A0E4B" w:rsidRDefault="008A0E4B" w:rsidP="008A0E4B">
      <w:pPr>
        <w:spacing w:after="66"/>
        <w:ind w:left="420"/>
      </w:pPr>
      <w:r>
        <w:t xml:space="preserve">1632-р </w:t>
      </w:r>
      <w:r>
        <w:tab/>
        <w:t xml:space="preserve">// </w:t>
      </w:r>
      <w:r>
        <w:tab/>
        <w:t xml:space="preserve">СПС </w:t>
      </w:r>
      <w:r>
        <w:tab/>
      </w:r>
      <w:proofErr w:type="spellStart"/>
      <w:r>
        <w:t>КонсультантПлюс</w:t>
      </w:r>
      <w:proofErr w:type="spellEnd"/>
      <w:r>
        <w:t xml:space="preserve">. </w:t>
      </w:r>
      <w:r>
        <w:tab/>
        <w:t xml:space="preserve">– http://www.consultant.ru/document/cons_doc_LAW_221756/. </w:t>
      </w:r>
    </w:p>
    <w:p w14:paraId="2B3C72CB" w14:textId="77777777" w:rsidR="008A0E4B" w:rsidRDefault="008A0E4B" w:rsidP="008A0E4B">
      <w:pPr>
        <w:numPr>
          <w:ilvl w:val="0"/>
          <w:numId w:val="9"/>
        </w:numPr>
        <w:spacing w:after="39"/>
      </w:pPr>
      <w:r>
        <w:t xml:space="preserve">О национальных целях и стратегических задачах развития Российской Федерации на период до 2024 года [Электронный ресурс]: Указ Президента РФ №204 от 7 мая 2018 года // Министерство экономического развития РФ. – Режим доступа: http:// www.economy.gov.ru. </w:t>
      </w:r>
    </w:p>
    <w:p w14:paraId="057F8D44" w14:textId="6A407464" w:rsidR="008A0E4B" w:rsidRDefault="008A0E4B" w:rsidP="008A0E4B">
      <w:pPr>
        <w:spacing w:after="83" w:line="259" w:lineRule="auto"/>
        <w:ind w:left="708" w:firstLine="0"/>
        <w:jc w:val="center"/>
      </w:pPr>
      <w:r>
        <w:rPr>
          <w:b/>
          <w:i/>
        </w:rPr>
        <w:t>а) основная:</w:t>
      </w:r>
    </w:p>
    <w:p w14:paraId="095B1192" w14:textId="77777777" w:rsidR="008A0E4B" w:rsidRPr="00DF7EE3" w:rsidRDefault="008A0E4B" w:rsidP="008A0E4B">
      <w:pPr>
        <w:spacing w:after="67"/>
      </w:pPr>
      <w:r>
        <w:t>1.</w:t>
      </w:r>
      <w:r>
        <w:tab/>
      </w:r>
      <w:r w:rsidRPr="00DF7EE3">
        <w:t>Аншина, М.</w:t>
      </w:r>
      <w:r>
        <w:t xml:space="preserve"> </w:t>
      </w:r>
      <w:r w:rsidRPr="00DF7EE3">
        <w:t xml:space="preserve">Л. Цифровая трансформация </w:t>
      </w:r>
      <w:proofErr w:type="gramStart"/>
      <w:r w:rsidRPr="00DF7EE3">
        <w:t>би</w:t>
      </w:r>
      <w:r>
        <w:t>знеса :</w:t>
      </w:r>
      <w:proofErr w:type="gramEnd"/>
      <w:r>
        <w:t xml:space="preserve"> учебное пособие / М. Л. </w:t>
      </w:r>
      <w:r w:rsidRPr="00DF7EE3">
        <w:t>Аншина, Б. Б. Славин, У.</w:t>
      </w:r>
      <w:r>
        <w:t xml:space="preserve"> </w:t>
      </w:r>
      <w:r w:rsidRPr="00DF7EE3">
        <w:t xml:space="preserve">Терри. — </w:t>
      </w:r>
      <w:proofErr w:type="gramStart"/>
      <w:r w:rsidRPr="00DF7EE3">
        <w:t>Москва :</w:t>
      </w:r>
      <w:proofErr w:type="gramEnd"/>
      <w:r w:rsidRPr="00DF7EE3">
        <w:t xml:space="preserve"> </w:t>
      </w:r>
      <w:proofErr w:type="spellStart"/>
      <w:r w:rsidRPr="00DF7EE3">
        <w:t>КноРус</w:t>
      </w:r>
      <w:proofErr w:type="spellEnd"/>
      <w:r w:rsidRPr="00DF7EE3">
        <w:t>, 2022. — 270 с.</w:t>
      </w:r>
      <w:r>
        <w:t xml:space="preserve"> — ЭБС BOOK.ru. – </w:t>
      </w:r>
      <w:proofErr w:type="gramStart"/>
      <w:r w:rsidRPr="00DF7EE3">
        <w:t>URL</w:t>
      </w:r>
      <w:r>
        <w:t xml:space="preserve"> </w:t>
      </w:r>
      <w:r w:rsidRPr="00DF7EE3">
        <w:t>:</w:t>
      </w:r>
      <w:proofErr w:type="gramEnd"/>
      <w:r w:rsidRPr="00DF7EE3">
        <w:t xml:space="preserve"> https://book.ru</w:t>
      </w:r>
      <w:r>
        <w:t>/book/943886 (дата обращения: 30.08</w:t>
      </w:r>
      <w:r w:rsidRPr="00DF7EE3">
        <w:t>.202</w:t>
      </w:r>
      <w:r>
        <w:t>3</w:t>
      </w:r>
      <w:r w:rsidRPr="00DF7EE3">
        <w:t xml:space="preserve">). — </w:t>
      </w:r>
      <w:proofErr w:type="gramStart"/>
      <w:r w:rsidRPr="00DF7EE3">
        <w:t>Текст :</w:t>
      </w:r>
      <w:proofErr w:type="gramEnd"/>
      <w:r w:rsidRPr="00DF7EE3">
        <w:t xml:space="preserve"> электронный.</w:t>
      </w:r>
    </w:p>
    <w:p w14:paraId="05BDB36F" w14:textId="77777777" w:rsidR="008A0E4B" w:rsidRDefault="008A0E4B" w:rsidP="008A0E4B">
      <w:pPr>
        <w:pStyle w:val="a4"/>
        <w:numPr>
          <w:ilvl w:val="0"/>
          <w:numId w:val="22"/>
        </w:numPr>
        <w:spacing w:after="60"/>
      </w:pPr>
      <w:r>
        <w:t xml:space="preserve">Парадигмы цифровой экономики: технологии искусственного интеллекта в финансах и </w:t>
      </w:r>
      <w:proofErr w:type="spellStart"/>
      <w:r>
        <w:t>финтехе</w:t>
      </w:r>
      <w:proofErr w:type="spellEnd"/>
      <w:r>
        <w:t xml:space="preserve">: монография / под ред. М. А. </w:t>
      </w:r>
      <w:proofErr w:type="spellStart"/>
      <w:r>
        <w:t>Эскиндарова</w:t>
      </w:r>
      <w:proofErr w:type="spellEnd"/>
      <w:r>
        <w:t xml:space="preserve">, В. И. Соловьева. – </w:t>
      </w:r>
      <w:proofErr w:type="gramStart"/>
      <w:r>
        <w:t>Москва :</w:t>
      </w:r>
      <w:proofErr w:type="gramEnd"/>
      <w:r>
        <w:t xml:space="preserve"> </w:t>
      </w:r>
      <w:proofErr w:type="spellStart"/>
      <w:r>
        <w:t>Когито</w:t>
      </w:r>
      <w:proofErr w:type="spellEnd"/>
      <w:r>
        <w:t xml:space="preserve">-Центр, 2019. - 325 с. – </w:t>
      </w:r>
      <w:proofErr w:type="gramStart"/>
      <w:r>
        <w:t>Текст :</w:t>
      </w:r>
      <w:proofErr w:type="gramEnd"/>
      <w:r>
        <w:t xml:space="preserve"> непосредственный. – То же. – </w:t>
      </w:r>
      <w:r>
        <w:lastRenderedPageBreak/>
        <w:t xml:space="preserve">ЭБ </w:t>
      </w:r>
      <w:proofErr w:type="spellStart"/>
      <w:r>
        <w:t>Финуниверситета</w:t>
      </w:r>
      <w:proofErr w:type="spellEnd"/>
      <w:r>
        <w:t xml:space="preserve">. – </w:t>
      </w:r>
      <w:proofErr w:type="gramStart"/>
      <w:r>
        <w:t>URL :</w:t>
      </w:r>
      <w:proofErr w:type="gramEnd"/>
      <w:r>
        <w:t xml:space="preserve"> http://elib.fa.ru/rbook/Abdikeev_paradigmy.pdf. (дата обращения: 30.08.2023). – </w:t>
      </w:r>
      <w:proofErr w:type="gramStart"/>
      <w:r>
        <w:t>Текст :</w:t>
      </w:r>
      <w:proofErr w:type="gramEnd"/>
      <w:r>
        <w:t xml:space="preserve"> электронный. </w:t>
      </w:r>
    </w:p>
    <w:p w14:paraId="59994EF0" w14:textId="77777777" w:rsidR="008A0E4B" w:rsidRDefault="008A0E4B" w:rsidP="008A0E4B">
      <w:pPr>
        <w:spacing w:after="138"/>
        <w:ind w:left="537" w:firstLine="0"/>
      </w:pPr>
      <w:r>
        <w:t xml:space="preserve">3.Генкин, А. </w:t>
      </w:r>
      <w:proofErr w:type="spellStart"/>
      <w:r>
        <w:t>Блокчейн</w:t>
      </w:r>
      <w:proofErr w:type="spellEnd"/>
      <w:r>
        <w:t xml:space="preserve">: Как это работает и что ждет нас </w:t>
      </w:r>
      <w:proofErr w:type="gramStart"/>
      <w:r>
        <w:t>завтра  /</w:t>
      </w:r>
      <w:proofErr w:type="gramEnd"/>
      <w:r>
        <w:t xml:space="preserve"> А. Генкин, А. Михеев. — </w:t>
      </w:r>
      <w:proofErr w:type="gramStart"/>
      <w:r>
        <w:t>Москва :</w:t>
      </w:r>
      <w:proofErr w:type="gramEnd"/>
      <w:r>
        <w:t xml:space="preserve"> Альпина </w:t>
      </w:r>
      <w:proofErr w:type="spellStart"/>
      <w:r>
        <w:t>Паблишер</w:t>
      </w:r>
      <w:proofErr w:type="spellEnd"/>
      <w:r>
        <w:t xml:space="preserve">, 2018. — 592 с. - ЭБС ZNANIUM.com. – </w:t>
      </w:r>
      <w:proofErr w:type="gramStart"/>
      <w:r>
        <w:t>URL :</w:t>
      </w:r>
      <w:proofErr w:type="gramEnd"/>
      <w:r>
        <w:t xml:space="preserve"> http://znanium.com/catalog/product/1002003; ЭБС </w:t>
      </w:r>
      <w:proofErr w:type="spellStart"/>
      <w:r>
        <w:t>Alpina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. - https://finunivers.alpinadigital.ru/book/14808 (дата обращения: 30.08.2023). - </w:t>
      </w:r>
      <w:proofErr w:type="gramStart"/>
      <w:r>
        <w:t>Текст :</w:t>
      </w:r>
      <w:proofErr w:type="gramEnd"/>
      <w:r>
        <w:t xml:space="preserve"> электронный. </w:t>
      </w:r>
    </w:p>
    <w:p w14:paraId="69762E11" w14:textId="3D6F99AD" w:rsidR="008A0E4B" w:rsidRDefault="008A0E4B" w:rsidP="008A0E4B">
      <w:pPr>
        <w:spacing w:after="11" w:line="259" w:lineRule="auto"/>
        <w:ind w:left="714"/>
        <w:jc w:val="center"/>
      </w:pPr>
      <w:r>
        <w:rPr>
          <w:b/>
          <w:i/>
        </w:rPr>
        <w:t>б) дополнительная:</w:t>
      </w:r>
    </w:p>
    <w:p w14:paraId="75D23D0E" w14:textId="77777777" w:rsidR="008A0E4B" w:rsidRDefault="008A0E4B" w:rsidP="008A0E4B">
      <w:pPr>
        <w:spacing w:after="54"/>
        <w:ind w:left="420"/>
      </w:pPr>
      <w:r>
        <w:t>4.</w:t>
      </w:r>
      <w:r w:rsidRPr="001D0D81">
        <w:t xml:space="preserve"> Зараменских, Е. П. Интернет вещей. Исследования и область </w:t>
      </w:r>
      <w:proofErr w:type="gramStart"/>
      <w:r w:rsidRPr="001D0D81">
        <w:t>применения :</w:t>
      </w:r>
      <w:proofErr w:type="gramEnd"/>
      <w:r w:rsidRPr="001D0D81">
        <w:t xml:space="preserve"> монография / Е.</w:t>
      </w:r>
      <w:r>
        <w:t xml:space="preserve"> </w:t>
      </w:r>
      <w:r w:rsidRPr="001D0D81">
        <w:t>П. Зараменских, И.</w:t>
      </w:r>
      <w:r>
        <w:t xml:space="preserve"> </w:t>
      </w:r>
      <w:r w:rsidRPr="001D0D81">
        <w:t xml:space="preserve">Е. Артемьев. — </w:t>
      </w:r>
      <w:proofErr w:type="gramStart"/>
      <w:r w:rsidRPr="001D0D81">
        <w:t>Москва :</w:t>
      </w:r>
      <w:proofErr w:type="gramEnd"/>
      <w:r w:rsidRPr="001D0D81">
        <w:t xml:space="preserve"> ИНФРА-М, 2023. — 188 с. — (Науч</w:t>
      </w:r>
      <w:r>
        <w:t>ная мысль)</w:t>
      </w:r>
      <w:r w:rsidRPr="001D0D81">
        <w:t>. - ЭБС ZNANIUM.com. - URL: https://znanium.com/catalog/pr</w:t>
      </w:r>
      <w:r>
        <w:t>oduct/1896435 (дата обращения: 30.08</w:t>
      </w:r>
      <w:r w:rsidRPr="001D0D81">
        <w:t xml:space="preserve">.2023). – </w:t>
      </w:r>
      <w:proofErr w:type="gramStart"/>
      <w:r w:rsidRPr="001D0D81">
        <w:t>Текст :</w:t>
      </w:r>
      <w:proofErr w:type="gramEnd"/>
      <w:r w:rsidRPr="001D0D81">
        <w:t xml:space="preserve"> электронный.</w:t>
      </w:r>
    </w:p>
    <w:p w14:paraId="1D7D3E18" w14:textId="77777777" w:rsidR="008A0E4B" w:rsidRPr="001D0D81" w:rsidRDefault="008A0E4B" w:rsidP="008A0E4B">
      <w:pPr>
        <w:ind w:left="420"/>
      </w:pPr>
      <w:r>
        <w:t xml:space="preserve">5. </w:t>
      </w:r>
      <w:r w:rsidRPr="001D0D81">
        <w:t xml:space="preserve">Системы электронного документооборота: учебное пособие для направлений </w:t>
      </w:r>
      <w:proofErr w:type="spellStart"/>
      <w:r w:rsidRPr="001D0D81">
        <w:t>бакалавриата</w:t>
      </w:r>
      <w:proofErr w:type="spellEnd"/>
      <w:r w:rsidRPr="001D0D81">
        <w:t xml:space="preserve"> "Государственное и муниципальное </w:t>
      </w:r>
      <w:proofErr w:type="spellStart"/>
      <w:r w:rsidRPr="001D0D81">
        <w:t>упраление</w:t>
      </w:r>
      <w:proofErr w:type="spellEnd"/>
      <w:r w:rsidRPr="001D0D81">
        <w:t>" и "Бизнес-информатика" / Н.</w:t>
      </w:r>
      <w:r>
        <w:t xml:space="preserve"> </w:t>
      </w:r>
      <w:r w:rsidRPr="001D0D81">
        <w:t>Ф. Алтухова, А.</w:t>
      </w:r>
      <w:r>
        <w:t xml:space="preserve"> </w:t>
      </w:r>
      <w:r w:rsidRPr="001D0D81">
        <w:t>Л. Дзюбенко, В.</w:t>
      </w:r>
      <w:r>
        <w:t xml:space="preserve"> </w:t>
      </w:r>
      <w:r w:rsidRPr="001D0D81">
        <w:t>В. Лосева, Ю.</w:t>
      </w:r>
      <w:r>
        <w:t xml:space="preserve"> </w:t>
      </w:r>
      <w:r w:rsidRPr="001D0D81">
        <w:t xml:space="preserve">Б. </w:t>
      </w:r>
      <w:proofErr w:type="spellStart"/>
      <w:r w:rsidRPr="001D0D81">
        <w:t>Чечиков</w:t>
      </w:r>
      <w:proofErr w:type="spellEnd"/>
      <w:r w:rsidRPr="001D0D81">
        <w:t xml:space="preserve">; </w:t>
      </w:r>
      <w:proofErr w:type="spellStart"/>
      <w:r w:rsidRPr="001D0D81">
        <w:t>Финуниверситет</w:t>
      </w:r>
      <w:proofErr w:type="spellEnd"/>
      <w:r>
        <w:t>.</w:t>
      </w:r>
      <w:r w:rsidRPr="001D0D81">
        <w:t xml:space="preserve"> </w:t>
      </w:r>
      <w:r>
        <w:t>–</w:t>
      </w:r>
      <w:r w:rsidRPr="001D0D81">
        <w:t xml:space="preserve"> </w:t>
      </w:r>
      <w:proofErr w:type="gramStart"/>
      <w:r w:rsidRPr="001D0D81">
        <w:t>Москва</w:t>
      </w:r>
      <w:r>
        <w:t xml:space="preserve"> </w:t>
      </w:r>
      <w:r w:rsidRPr="001D0D81">
        <w:t>:</w:t>
      </w:r>
      <w:proofErr w:type="gramEnd"/>
      <w:r w:rsidRPr="001D0D81">
        <w:t xml:space="preserve"> </w:t>
      </w:r>
      <w:proofErr w:type="spellStart"/>
      <w:r w:rsidRPr="001D0D81">
        <w:t>Кнорус</w:t>
      </w:r>
      <w:proofErr w:type="spellEnd"/>
      <w:r w:rsidRPr="001D0D81">
        <w:t xml:space="preserve">, 2019, 2021. - 202 с. - </w:t>
      </w:r>
      <w:proofErr w:type="gramStart"/>
      <w:r w:rsidRPr="001D0D81">
        <w:t>Текст :</w:t>
      </w:r>
      <w:proofErr w:type="gramEnd"/>
      <w:r w:rsidRPr="001D0D81">
        <w:t xml:space="preserve"> непосредственный. – То же. - 2023. - ЭБС BOOK.ru. - URL: https://book.ru</w:t>
      </w:r>
      <w:r>
        <w:t>/book/944956 (дата обращения: 30.08</w:t>
      </w:r>
      <w:r w:rsidRPr="001D0D81">
        <w:t xml:space="preserve">.2023). — </w:t>
      </w:r>
      <w:proofErr w:type="gramStart"/>
      <w:r w:rsidRPr="001D0D81">
        <w:t>Текст :</w:t>
      </w:r>
      <w:proofErr w:type="gramEnd"/>
      <w:r w:rsidRPr="001D0D81">
        <w:t xml:space="preserve"> электронный.</w:t>
      </w:r>
    </w:p>
    <w:p w14:paraId="68C3E9DF" w14:textId="77777777" w:rsidR="008A0E4B" w:rsidRDefault="008A0E4B" w:rsidP="008A0E4B">
      <w:pPr>
        <w:spacing w:after="0" w:line="259" w:lineRule="auto"/>
        <w:ind w:left="425" w:firstLine="0"/>
        <w:jc w:val="left"/>
        <w:rPr>
          <w:sz w:val="22"/>
        </w:rPr>
      </w:pPr>
      <w:r>
        <w:rPr>
          <w:sz w:val="22"/>
        </w:rPr>
        <w:t xml:space="preserve">  </w:t>
      </w:r>
    </w:p>
    <w:p w14:paraId="15FC3596" w14:textId="538142EA" w:rsidR="008A0E4B" w:rsidRDefault="008A0E4B" w:rsidP="008A0E4B">
      <w:pPr>
        <w:spacing w:after="13" w:line="270" w:lineRule="auto"/>
        <w:ind w:left="420"/>
      </w:pPr>
      <w:r>
        <w:rPr>
          <w:b/>
        </w:rPr>
        <w:t xml:space="preserve">9. Перечень ресурсов информационно-телекоммуникационной </w:t>
      </w:r>
      <w:proofErr w:type="gramStart"/>
      <w:r>
        <w:rPr>
          <w:b/>
        </w:rPr>
        <w:t xml:space="preserve">сети </w:t>
      </w:r>
      <w:r w:rsidR="00AA0482">
        <w:rPr>
          <w:b/>
        </w:rPr>
        <w:t xml:space="preserve"> </w:t>
      </w:r>
      <w:r>
        <w:rPr>
          <w:b/>
        </w:rPr>
        <w:t>«</w:t>
      </w:r>
      <w:proofErr w:type="gramEnd"/>
      <w:r>
        <w:rPr>
          <w:b/>
        </w:rPr>
        <w:t xml:space="preserve">Интернет», необходимых для освоения дисциплины </w:t>
      </w:r>
    </w:p>
    <w:p w14:paraId="07A066A8" w14:textId="77777777" w:rsidR="008A0E4B" w:rsidRDefault="008A0E4B" w:rsidP="008A0E4B">
      <w:pPr>
        <w:numPr>
          <w:ilvl w:val="1"/>
          <w:numId w:val="11"/>
        </w:numPr>
        <w:spacing w:after="0" w:line="240" w:lineRule="auto"/>
        <w:ind w:hanging="360"/>
      </w:pPr>
      <w:r>
        <w:t xml:space="preserve">http://programs.gov.ru/Portal - Портал государственных программ Российской Федерации  </w:t>
      </w:r>
    </w:p>
    <w:p w14:paraId="2F8EE01F" w14:textId="77777777" w:rsidR="008A0E4B" w:rsidRDefault="008A0E4B" w:rsidP="008A0E4B">
      <w:pPr>
        <w:numPr>
          <w:ilvl w:val="1"/>
          <w:numId w:val="11"/>
        </w:numPr>
        <w:spacing w:after="0" w:line="240" w:lineRule="auto"/>
        <w:ind w:hanging="360"/>
      </w:pPr>
      <w:r>
        <w:t xml:space="preserve">http://www.iteam.ru/publications/it/ - Раздел «Информационные технологии» на Портале корпоративного управления.  </w:t>
      </w:r>
    </w:p>
    <w:p w14:paraId="1738DBBB" w14:textId="77777777" w:rsidR="008A0E4B" w:rsidRDefault="008A0E4B" w:rsidP="008A0E4B">
      <w:pPr>
        <w:numPr>
          <w:ilvl w:val="1"/>
          <w:numId w:val="11"/>
        </w:numPr>
        <w:spacing w:after="0" w:line="240" w:lineRule="auto"/>
        <w:ind w:hanging="360"/>
      </w:pPr>
      <w:r>
        <w:t xml:space="preserve">http://d-russia.ru/category/tsifrovaya-ekonomika </w:t>
      </w:r>
      <w:r>
        <w:tab/>
        <w:t xml:space="preserve">- </w:t>
      </w:r>
      <w:r>
        <w:tab/>
        <w:t xml:space="preserve">Сайт </w:t>
      </w:r>
      <w:r>
        <w:tab/>
        <w:t>D-</w:t>
      </w:r>
      <w:proofErr w:type="spellStart"/>
      <w:r>
        <w:t>Russia</w:t>
      </w:r>
      <w:proofErr w:type="spellEnd"/>
      <w:r>
        <w:t xml:space="preserve">, посвященный цифровой экономики.  </w:t>
      </w:r>
    </w:p>
    <w:p w14:paraId="7B525FEF" w14:textId="77777777" w:rsidR="008A0E4B" w:rsidRDefault="008A0E4B" w:rsidP="008A0E4B">
      <w:pPr>
        <w:numPr>
          <w:ilvl w:val="1"/>
          <w:numId w:val="11"/>
        </w:numPr>
        <w:spacing w:after="0" w:line="240" w:lineRule="auto"/>
        <w:ind w:hanging="360"/>
      </w:pPr>
      <w:r>
        <w:t xml:space="preserve">Электронная библиотека Финансового университета (ЭБ) http://elib.fa.ru/ </w:t>
      </w:r>
    </w:p>
    <w:p w14:paraId="22374D36" w14:textId="77777777" w:rsidR="008A0E4B" w:rsidRDefault="008A0E4B" w:rsidP="008A0E4B">
      <w:pPr>
        <w:spacing w:after="0" w:line="240" w:lineRule="auto"/>
        <w:ind w:left="1133"/>
        <w:jc w:val="left"/>
      </w:pPr>
      <w:r>
        <w:rPr>
          <w:u w:val="single" w:color="000000"/>
        </w:rPr>
        <w:t>(http://library.fa.ru/files/elibfa.pdf)</w:t>
      </w:r>
      <w:r>
        <w:t xml:space="preserve">  </w:t>
      </w:r>
    </w:p>
    <w:p w14:paraId="3E99CDFC" w14:textId="77777777" w:rsidR="008A0E4B" w:rsidRDefault="008A0E4B" w:rsidP="008A0E4B">
      <w:pPr>
        <w:numPr>
          <w:ilvl w:val="1"/>
          <w:numId w:val="11"/>
        </w:numPr>
        <w:spacing w:after="0" w:line="240" w:lineRule="auto"/>
        <w:ind w:hanging="360"/>
      </w:pPr>
      <w:r>
        <w:t xml:space="preserve">Электронно-библиотечная система </w:t>
      </w:r>
      <w:proofErr w:type="spellStart"/>
      <w:r>
        <w:t>Znanium</w:t>
      </w:r>
      <w:proofErr w:type="spellEnd"/>
      <w:r>
        <w:t xml:space="preserve"> </w:t>
      </w:r>
      <w:hyperlink r:id="rId12">
        <w:r>
          <w:rPr>
            <w:u w:val="single" w:color="000000"/>
          </w:rPr>
          <w:t>http://www.znanium.com</w:t>
        </w:r>
      </w:hyperlink>
      <w:hyperlink r:id="rId13">
        <w:r>
          <w:t xml:space="preserve"> </w:t>
        </w:r>
      </w:hyperlink>
    </w:p>
    <w:p w14:paraId="2D800D52" w14:textId="77777777" w:rsidR="008A0E4B" w:rsidRDefault="008A0E4B" w:rsidP="008A0E4B">
      <w:pPr>
        <w:numPr>
          <w:ilvl w:val="1"/>
          <w:numId w:val="11"/>
        </w:numPr>
        <w:spacing w:after="0" w:line="240" w:lineRule="auto"/>
        <w:ind w:hanging="360"/>
      </w:pPr>
      <w:r>
        <w:t xml:space="preserve">Электронно-библиотечная система BOOK.RU </w:t>
      </w:r>
      <w:r>
        <w:rPr>
          <w:u w:val="single" w:color="000000"/>
        </w:rPr>
        <w:t>http://www.book.ru</w:t>
      </w:r>
      <w:r>
        <w:t xml:space="preserve">  </w:t>
      </w:r>
    </w:p>
    <w:p w14:paraId="248BD54A" w14:textId="77777777" w:rsidR="008A0E4B" w:rsidRDefault="008A0E4B" w:rsidP="008A0E4B">
      <w:pPr>
        <w:numPr>
          <w:ilvl w:val="1"/>
          <w:numId w:val="11"/>
        </w:numPr>
        <w:spacing w:after="0" w:line="240" w:lineRule="auto"/>
        <w:ind w:hanging="360"/>
      </w:pPr>
      <w:r>
        <w:t xml:space="preserve">Электронно-библиотечная система издательства «ЮРАЙТ» </w:t>
      </w:r>
      <w:hyperlink r:id="rId14">
        <w:r>
          <w:t>https://urait.ru/</w:t>
        </w:r>
      </w:hyperlink>
      <w:hyperlink r:id="rId15">
        <w:r>
          <w:t xml:space="preserve"> </w:t>
        </w:r>
      </w:hyperlink>
      <w:r>
        <w:t xml:space="preserve"> </w:t>
      </w:r>
    </w:p>
    <w:p w14:paraId="23822AD6" w14:textId="77777777" w:rsidR="008A0E4B" w:rsidRDefault="008A0E4B" w:rsidP="008A0E4B">
      <w:pPr>
        <w:numPr>
          <w:ilvl w:val="1"/>
          <w:numId w:val="11"/>
        </w:numPr>
        <w:spacing w:after="0" w:line="240" w:lineRule="auto"/>
        <w:ind w:hanging="360"/>
      </w:pPr>
      <w:r>
        <w:t xml:space="preserve">Электронно-библиотечная </w:t>
      </w:r>
      <w:r>
        <w:tab/>
        <w:t xml:space="preserve">система </w:t>
      </w:r>
      <w:r>
        <w:tab/>
        <w:t xml:space="preserve">«Университетская </w:t>
      </w:r>
      <w:r>
        <w:tab/>
        <w:t xml:space="preserve">библиотека ОНЛАЙН» </w:t>
      </w:r>
      <w:hyperlink r:id="rId16">
        <w:r>
          <w:t>http://biblioclub.ru/</w:t>
        </w:r>
      </w:hyperlink>
      <w:hyperlink r:id="rId17">
        <w:r>
          <w:t xml:space="preserve"> </w:t>
        </w:r>
      </w:hyperlink>
    </w:p>
    <w:p w14:paraId="53B21B00" w14:textId="77777777" w:rsidR="008A0E4B" w:rsidRDefault="008A0E4B" w:rsidP="008A0E4B">
      <w:pPr>
        <w:numPr>
          <w:ilvl w:val="1"/>
          <w:numId w:val="11"/>
        </w:numPr>
        <w:spacing w:after="0" w:line="240" w:lineRule="auto"/>
        <w:ind w:hanging="360"/>
      </w:pPr>
      <w:r>
        <w:t xml:space="preserve">Деловая онлайн-библиотека </w:t>
      </w:r>
      <w:proofErr w:type="spellStart"/>
      <w:r>
        <w:t>Alpina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hyperlink r:id="rId18">
        <w:r>
          <w:t>http://lib.alpinadigital.ru/</w:t>
        </w:r>
      </w:hyperlink>
      <w:hyperlink r:id="rId19">
        <w:r>
          <w:t xml:space="preserve"> </w:t>
        </w:r>
      </w:hyperlink>
    </w:p>
    <w:p w14:paraId="72C29EDF" w14:textId="77777777" w:rsidR="008A0E4B" w:rsidRDefault="008A0E4B" w:rsidP="008A0E4B">
      <w:pPr>
        <w:numPr>
          <w:ilvl w:val="1"/>
          <w:numId w:val="11"/>
        </w:numPr>
        <w:spacing w:after="0" w:line="240" w:lineRule="auto"/>
        <w:ind w:hanging="360"/>
      </w:pPr>
      <w:r>
        <w:t xml:space="preserve">Научная электронная библиотека eLibrary.ru </w:t>
      </w:r>
      <w:hyperlink r:id="rId20">
        <w:r>
          <w:t>http://elibrary.ru</w:t>
        </w:r>
      </w:hyperlink>
      <w:hyperlink r:id="rId21">
        <w:r>
          <w:t xml:space="preserve"> </w:t>
        </w:r>
      </w:hyperlink>
      <w:r>
        <w:t xml:space="preserve">  </w:t>
      </w:r>
    </w:p>
    <w:p w14:paraId="407FF6DF" w14:textId="73FFF461" w:rsidR="002E3051" w:rsidRDefault="002E3051">
      <w:pPr>
        <w:spacing w:after="30" w:line="259" w:lineRule="auto"/>
        <w:ind w:left="425" w:firstLine="0"/>
        <w:jc w:val="left"/>
      </w:pPr>
    </w:p>
    <w:p w14:paraId="3D4F2EB7" w14:textId="77777777" w:rsidR="008A0E4B" w:rsidRDefault="008A0E4B">
      <w:pPr>
        <w:spacing w:after="30" w:line="259" w:lineRule="auto"/>
        <w:ind w:left="425" w:firstLine="0"/>
        <w:jc w:val="left"/>
      </w:pPr>
    </w:p>
    <w:p w14:paraId="082E9F5C" w14:textId="4A8CEDE1" w:rsidR="002E3051" w:rsidRDefault="00C3092D">
      <w:pPr>
        <w:spacing w:after="13" w:line="270" w:lineRule="auto"/>
        <w:ind w:left="420"/>
      </w:pPr>
      <w:r>
        <w:rPr>
          <w:b/>
        </w:rPr>
        <w:lastRenderedPageBreak/>
        <w:t>10.</w:t>
      </w:r>
      <w:r w:rsidR="00464EBE">
        <w:rPr>
          <w:b/>
        </w:rPr>
        <w:t xml:space="preserve"> </w:t>
      </w:r>
      <w:r>
        <w:rPr>
          <w:b/>
        </w:rPr>
        <w:t xml:space="preserve">Методические указания для обучающихся по освоению дисциплины </w:t>
      </w:r>
    </w:p>
    <w:p w14:paraId="7FA450E7" w14:textId="77777777" w:rsidR="002E3051" w:rsidRDefault="00C3092D" w:rsidP="00E5404F">
      <w:pPr>
        <w:spacing w:after="5" w:line="255" w:lineRule="auto"/>
        <w:ind w:left="410" w:right="-1" w:firstLine="0"/>
      </w:pPr>
      <w:r>
        <w:t xml:space="preserve">Студентам </w:t>
      </w:r>
      <w:r>
        <w:tab/>
        <w:t xml:space="preserve">необходимо </w:t>
      </w:r>
      <w:r>
        <w:tab/>
        <w:t xml:space="preserve">руководствоваться </w:t>
      </w:r>
      <w:r>
        <w:tab/>
        <w:t xml:space="preserve">«Методическими рекомендациями по планированию и организации внеаудиторной самостоятельной работы по образовательным программам </w:t>
      </w:r>
      <w:proofErr w:type="spellStart"/>
      <w:r>
        <w:t>бакалавриата</w:t>
      </w:r>
      <w:proofErr w:type="spellEnd"/>
      <w:r>
        <w:t xml:space="preserve"> и магистратуры в Финансовом университете» (Приказ ректора № 1040_о от 11.05.2021) и данной рабочей программой дисциплины. </w:t>
      </w:r>
    </w:p>
    <w:p w14:paraId="5DC0AEDE" w14:textId="77777777" w:rsidR="002E3051" w:rsidRDefault="00C3092D">
      <w:pPr>
        <w:spacing w:line="259" w:lineRule="auto"/>
        <w:ind w:left="852" w:firstLine="0"/>
        <w:jc w:val="left"/>
      </w:pPr>
      <w:r>
        <w:t xml:space="preserve"> </w:t>
      </w:r>
    </w:p>
    <w:p w14:paraId="5025C0E2" w14:textId="77777777" w:rsidR="008A0E4B" w:rsidRDefault="00C3092D" w:rsidP="008A0E4B">
      <w:pPr>
        <w:spacing w:after="0" w:line="260" w:lineRule="auto"/>
        <w:ind w:left="420"/>
        <w:rPr>
          <w:b/>
        </w:rPr>
      </w:pPr>
      <w:r>
        <w:rPr>
          <w:b/>
        </w:rPr>
        <w:t>11.</w:t>
      </w:r>
      <w:r w:rsidR="00464EBE">
        <w:rPr>
          <w:b/>
        </w:rPr>
        <w:t xml:space="preserve"> </w:t>
      </w:r>
      <w:r>
        <w:rPr>
          <w:b/>
        </w:rPr>
        <w:t xml:space="preserve">Перечень </w:t>
      </w:r>
      <w:r>
        <w:rPr>
          <w:b/>
        </w:rPr>
        <w:tab/>
        <w:t xml:space="preserve">информационных </w:t>
      </w:r>
      <w:r>
        <w:rPr>
          <w:b/>
        </w:rPr>
        <w:tab/>
        <w:t xml:space="preserve">технологий, </w:t>
      </w:r>
      <w:r>
        <w:rPr>
          <w:b/>
        </w:rPr>
        <w:tab/>
        <w:t xml:space="preserve">используемых </w:t>
      </w:r>
      <w:r>
        <w:rPr>
          <w:b/>
        </w:rPr>
        <w:tab/>
        <w:t xml:space="preserve">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</w:t>
      </w:r>
    </w:p>
    <w:p w14:paraId="44016BB7" w14:textId="52959945" w:rsidR="002E3051" w:rsidRPr="008A0E4B" w:rsidRDefault="00C3092D" w:rsidP="008A0E4B">
      <w:pPr>
        <w:spacing w:after="0" w:line="260" w:lineRule="auto"/>
        <w:ind w:left="420"/>
        <w:rPr>
          <w:i/>
        </w:rPr>
      </w:pPr>
      <w:r w:rsidRPr="008A0E4B">
        <w:rPr>
          <w:b/>
          <w:i/>
          <w:color w:val="1B1B1D"/>
        </w:rPr>
        <w:t>11.1. Комплект лицензионного программного обеспечения:</w:t>
      </w:r>
      <w:r w:rsidRPr="008A0E4B">
        <w:rPr>
          <w:b/>
          <w:i/>
        </w:rPr>
        <w:t xml:space="preserve"> </w:t>
      </w:r>
    </w:p>
    <w:p w14:paraId="058E28FF" w14:textId="77777777" w:rsidR="002E3051" w:rsidRDefault="00C3092D">
      <w:pPr>
        <w:numPr>
          <w:ilvl w:val="1"/>
          <w:numId w:val="12"/>
        </w:numPr>
        <w:spacing w:after="1" w:line="258" w:lineRule="auto"/>
        <w:ind w:hanging="360"/>
      </w:pPr>
      <w:proofErr w:type="spellStart"/>
      <w:r>
        <w:rPr>
          <w:color w:val="1B1B1D"/>
        </w:rPr>
        <w:t>Windows</w:t>
      </w:r>
      <w:proofErr w:type="spellEnd"/>
      <w:r>
        <w:rPr>
          <w:color w:val="1B1B1D"/>
        </w:rPr>
        <w:t xml:space="preserve">, </w:t>
      </w:r>
      <w:proofErr w:type="spellStart"/>
      <w:r>
        <w:rPr>
          <w:color w:val="1B1B1D"/>
        </w:rPr>
        <w:t>Microsoft</w:t>
      </w:r>
      <w:proofErr w:type="spellEnd"/>
      <w:r>
        <w:rPr>
          <w:color w:val="1B1B1D"/>
        </w:rPr>
        <w:t xml:space="preserve"> </w:t>
      </w:r>
      <w:proofErr w:type="spellStart"/>
      <w:r>
        <w:rPr>
          <w:color w:val="1B1B1D"/>
        </w:rPr>
        <w:t>Office</w:t>
      </w:r>
      <w:proofErr w:type="spellEnd"/>
      <w:r>
        <w:rPr>
          <w:color w:val="1B1B1D"/>
        </w:rPr>
        <w:t xml:space="preserve">. </w:t>
      </w:r>
    </w:p>
    <w:p w14:paraId="39C76620" w14:textId="77777777" w:rsidR="002E3051" w:rsidRDefault="00C3092D">
      <w:pPr>
        <w:numPr>
          <w:ilvl w:val="1"/>
          <w:numId w:val="12"/>
        </w:numPr>
        <w:spacing w:after="1" w:line="258" w:lineRule="auto"/>
        <w:ind w:hanging="360"/>
      </w:pPr>
      <w:r>
        <w:rPr>
          <w:color w:val="1B1B1D"/>
        </w:rPr>
        <w:t xml:space="preserve">Антивирус </w:t>
      </w:r>
      <w:proofErr w:type="spellStart"/>
      <w:r>
        <w:rPr>
          <w:color w:val="1B1B1D"/>
        </w:rPr>
        <w:t>Kaspersky</w:t>
      </w:r>
      <w:proofErr w:type="spellEnd"/>
      <w:r>
        <w:rPr>
          <w:color w:val="1B1B1D"/>
        </w:rPr>
        <w:t xml:space="preserve"> </w:t>
      </w:r>
    </w:p>
    <w:p w14:paraId="31A5A8E6" w14:textId="77777777" w:rsidR="002E3051" w:rsidRDefault="00C3092D">
      <w:pPr>
        <w:spacing w:after="38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B4D6023" w14:textId="77777777" w:rsidR="002E3051" w:rsidRPr="008A0E4B" w:rsidRDefault="00C3092D">
      <w:pPr>
        <w:spacing w:after="13" w:line="270" w:lineRule="auto"/>
        <w:ind w:left="420"/>
        <w:rPr>
          <w:i/>
        </w:rPr>
      </w:pPr>
      <w:r w:rsidRPr="008A0E4B">
        <w:rPr>
          <w:b/>
          <w:i/>
        </w:rPr>
        <w:t>11.2. Современные профессиональные базы данных и информационные справочные системы</w:t>
      </w:r>
      <w:r w:rsidRPr="008A0E4B">
        <w:rPr>
          <w:i/>
        </w:rPr>
        <w:t xml:space="preserve"> </w:t>
      </w:r>
    </w:p>
    <w:p w14:paraId="226DFDBA" w14:textId="77777777" w:rsidR="002E3051" w:rsidRDefault="00C3092D">
      <w:pPr>
        <w:numPr>
          <w:ilvl w:val="2"/>
          <w:numId w:val="13"/>
        </w:numPr>
        <w:ind w:hanging="281"/>
      </w:pPr>
      <w:r>
        <w:t xml:space="preserve">Информационно-правовая система «Гарант» </w:t>
      </w:r>
    </w:p>
    <w:p w14:paraId="70AB8855" w14:textId="77777777" w:rsidR="002E3051" w:rsidRDefault="00C3092D">
      <w:pPr>
        <w:numPr>
          <w:ilvl w:val="2"/>
          <w:numId w:val="13"/>
        </w:numPr>
        <w:ind w:hanging="281"/>
      </w:pPr>
      <w:r>
        <w:t xml:space="preserve">Информационно-правовая система «Консультант Плюс» </w:t>
      </w:r>
    </w:p>
    <w:p w14:paraId="7F9A14D1" w14:textId="77777777" w:rsidR="002E3051" w:rsidRDefault="00C3092D">
      <w:pPr>
        <w:numPr>
          <w:ilvl w:val="2"/>
          <w:numId w:val="13"/>
        </w:numPr>
        <w:spacing w:after="0" w:line="259" w:lineRule="auto"/>
        <w:ind w:hanging="281"/>
      </w:pPr>
      <w:r>
        <w:t xml:space="preserve">Электронная энциклопедия: </w:t>
      </w:r>
      <w:r>
        <w:rPr>
          <w:u w:val="single" w:color="000000"/>
        </w:rPr>
        <w:t>http://ru.wikipedia.org/wiki/Wiki</w:t>
      </w:r>
      <w:r>
        <w:t xml:space="preserve"> </w:t>
      </w:r>
    </w:p>
    <w:p w14:paraId="551DA483" w14:textId="77777777" w:rsidR="002E3051" w:rsidRDefault="00C3092D">
      <w:pPr>
        <w:spacing w:after="0" w:line="259" w:lineRule="auto"/>
        <w:ind w:left="1133" w:firstLine="0"/>
        <w:jc w:val="left"/>
      </w:pPr>
      <w:r>
        <w:rPr>
          <w:b/>
        </w:rPr>
        <w:t xml:space="preserve"> </w:t>
      </w:r>
    </w:p>
    <w:p w14:paraId="16FB1904" w14:textId="77777777" w:rsidR="008A0E4B" w:rsidRDefault="00C3092D">
      <w:pPr>
        <w:spacing w:after="13" w:line="270" w:lineRule="auto"/>
        <w:ind w:left="420"/>
        <w:rPr>
          <w:b/>
        </w:rPr>
      </w:pPr>
      <w:r w:rsidRPr="008A0E4B">
        <w:rPr>
          <w:b/>
          <w:i/>
        </w:rPr>
        <w:t>11.3. Сертифицированные программные и аппаратные средства защиты информации</w:t>
      </w:r>
      <w:r>
        <w:rPr>
          <w:b/>
        </w:rPr>
        <w:t xml:space="preserve"> </w:t>
      </w:r>
    </w:p>
    <w:p w14:paraId="6D3D28E7" w14:textId="2BE1F830" w:rsidR="002E3051" w:rsidRDefault="00C3092D">
      <w:pPr>
        <w:spacing w:after="13" w:line="270" w:lineRule="auto"/>
        <w:ind w:left="420"/>
      </w:pPr>
      <w:r>
        <w:t xml:space="preserve">Не предусмотрены. </w:t>
      </w:r>
    </w:p>
    <w:p w14:paraId="5E5714A9" w14:textId="77777777" w:rsidR="002E3051" w:rsidRDefault="00C3092D">
      <w:pPr>
        <w:spacing w:after="30" w:line="259" w:lineRule="auto"/>
        <w:ind w:left="425" w:firstLine="0"/>
        <w:jc w:val="left"/>
      </w:pPr>
      <w:r>
        <w:rPr>
          <w:b/>
        </w:rPr>
        <w:t xml:space="preserve"> </w:t>
      </w:r>
    </w:p>
    <w:p w14:paraId="4DC08337" w14:textId="3CC89DC3" w:rsidR="002E3051" w:rsidRDefault="00C3092D">
      <w:pPr>
        <w:spacing w:after="13" w:line="270" w:lineRule="auto"/>
        <w:ind w:left="770" w:hanging="360"/>
      </w:pPr>
      <w:r>
        <w:rPr>
          <w:b/>
        </w:rPr>
        <w:t>12.</w:t>
      </w:r>
      <w:r w:rsidR="00464EBE">
        <w:rPr>
          <w:b/>
        </w:rPr>
        <w:t xml:space="preserve"> </w:t>
      </w:r>
      <w:r>
        <w:rPr>
          <w:b/>
        </w:rPr>
        <w:t xml:space="preserve">Описание </w:t>
      </w:r>
      <w:r>
        <w:rPr>
          <w:b/>
        </w:rPr>
        <w:tab/>
        <w:t xml:space="preserve">материально-технической </w:t>
      </w:r>
      <w:r>
        <w:rPr>
          <w:b/>
        </w:rPr>
        <w:tab/>
        <w:t xml:space="preserve">базы, </w:t>
      </w:r>
      <w:r>
        <w:rPr>
          <w:b/>
        </w:rPr>
        <w:tab/>
        <w:t>необходимой для</w:t>
      </w:r>
      <w:r w:rsidR="00464EBE">
        <w:rPr>
          <w:b/>
        </w:rPr>
        <w:t xml:space="preserve"> </w:t>
      </w:r>
      <w:r>
        <w:rPr>
          <w:b/>
        </w:rPr>
        <w:t xml:space="preserve">осуществления образовательного процесса по дисциплине  </w:t>
      </w:r>
    </w:p>
    <w:p w14:paraId="6D76BD6E" w14:textId="77777777" w:rsidR="002E3051" w:rsidRDefault="00C3092D">
      <w:pPr>
        <w:spacing w:after="1" w:line="258" w:lineRule="auto"/>
        <w:ind w:left="435"/>
      </w:pPr>
      <w:r>
        <w:rPr>
          <w:color w:val="1B1B1D"/>
        </w:rPr>
        <w:t xml:space="preserve">Помещения для проведения лекций, семинарских занятий,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7F4E06BD" w14:textId="77777777" w:rsidR="002E3051" w:rsidRDefault="00C3092D">
      <w:pPr>
        <w:spacing w:after="0" w:line="259" w:lineRule="auto"/>
        <w:ind w:left="425" w:firstLine="0"/>
        <w:jc w:val="left"/>
      </w:pPr>
      <w:r>
        <w:rPr>
          <w:sz w:val="22"/>
        </w:rPr>
        <w:t xml:space="preserve"> </w:t>
      </w:r>
    </w:p>
    <w:sectPr w:rsidR="002E3051">
      <w:headerReference w:type="even" r:id="rId22"/>
      <w:headerReference w:type="default" r:id="rId23"/>
      <w:headerReference w:type="first" r:id="rId24"/>
      <w:footnotePr>
        <w:numRestart w:val="eachPage"/>
      </w:footnotePr>
      <w:pgSz w:w="11906" w:h="16838"/>
      <w:pgMar w:top="1720" w:right="844" w:bottom="1138" w:left="852" w:header="71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5F170" w14:textId="77777777" w:rsidR="00E333A3" w:rsidRDefault="00E333A3">
      <w:pPr>
        <w:spacing w:after="0" w:line="240" w:lineRule="auto"/>
      </w:pPr>
      <w:r>
        <w:separator/>
      </w:r>
    </w:p>
  </w:endnote>
  <w:endnote w:type="continuationSeparator" w:id="0">
    <w:p w14:paraId="6E796516" w14:textId="77777777" w:rsidR="00E333A3" w:rsidRDefault="00E33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046AF" w14:textId="77777777" w:rsidR="00E333A3" w:rsidRDefault="00E333A3">
      <w:pPr>
        <w:spacing w:after="0" w:line="259" w:lineRule="auto"/>
        <w:ind w:left="425" w:firstLine="0"/>
        <w:jc w:val="left"/>
      </w:pPr>
      <w:r>
        <w:separator/>
      </w:r>
    </w:p>
  </w:footnote>
  <w:footnote w:type="continuationSeparator" w:id="0">
    <w:p w14:paraId="75C13C2B" w14:textId="77777777" w:rsidR="00E333A3" w:rsidRDefault="00E333A3">
      <w:pPr>
        <w:spacing w:after="0" w:line="259" w:lineRule="auto"/>
        <w:ind w:left="425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3FEFB" w14:textId="77777777" w:rsidR="00AA0482" w:rsidRDefault="00AA0482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358C8" w14:textId="77777777" w:rsidR="00AA0482" w:rsidRDefault="00AA0482">
    <w:pPr>
      <w:spacing w:after="0" w:line="259" w:lineRule="auto"/>
      <w:ind w:left="150" w:firstLine="0"/>
      <w:jc w:val="center"/>
    </w:pPr>
    <w:r>
      <w:rPr>
        <w:sz w:val="22"/>
      </w:rPr>
      <w:t xml:space="preserve"> </w:t>
    </w:r>
  </w:p>
  <w:p w14:paraId="02E1C854" w14:textId="77777777" w:rsidR="00AA0482" w:rsidRDefault="00AA0482">
    <w:pPr>
      <w:spacing w:after="0" w:line="259" w:lineRule="auto"/>
      <w:ind w:left="150" w:firstLine="0"/>
      <w:jc w:val="center"/>
    </w:pPr>
    <w:r>
      <w:rPr>
        <w:sz w:val="22"/>
      </w:rPr>
      <w:t xml:space="preserve"> </w:t>
    </w:r>
  </w:p>
  <w:p w14:paraId="2ACEDF90" w14:textId="1F1E959A" w:rsidR="00AA0482" w:rsidRDefault="00AA0482">
    <w:pPr>
      <w:spacing w:after="0" w:line="259" w:lineRule="auto"/>
      <w:ind w:left="9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D90AAF">
      <w:rPr>
        <w:noProof/>
        <w:sz w:val="22"/>
      </w:rPr>
      <w:t>3</w:t>
    </w:r>
    <w:r>
      <w:rPr>
        <w:sz w:val="22"/>
      </w:rPr>
      <w:fldChar w:fldCharType="end"/>
    </w:r>
    <w:r>
      <w:rPr>
        <w:sz w:val="22"/>
      </w:rPr>
      <w:t xml:space="preserve"> </w:t>
    </w:r>
  </w:p>
  <w:p w14:paraId="5D634EC3" w14:textId="77777777" w:rsidR="00AA0482" w:rsidRDefault="00AA0482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DCBFB" w14:textId="77777777" w:rsidR="00AA0482" w:rsidRDefault="00AA0482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C686B" w14:textId="77777777" w:rsidR="00AA0482" w:rsidRDefault="00AA0482">
    <w:pPr>
      <w:spacing w:after="0" w:line="259" w:lineRule="auto"/>
      <w:ind w:left="474" w:firstLine="0"/>
      <w:jc w:val="center"/>
    </w:pPr>
    <w:r>
      <w:rPr>
        <w:sz w:val="22"/>
      </w:rPr>
      <w:t xml:space="preserve"> </w:t>
    </w:r>
  </w:p>
  <w:p w14:paraId="4C8EAA56" w14:textId="77777777" w:rsidR="00AA0482" w:rsidRDefault="00AA0482">
    <w:pPr>
      <w:spacing w:after="0" w:line="259" w:lineRule="auto"/>
      <w:ind w:left="474" w:firstLine="0"/>
      <w:jc w:val="center"/>
    </w:pPr>
    <w:r>
      <w:rPr>
        <w:sz w:val="22"/>
      </w:rPr>
      <w:t xml:space="preserve"> </w:t>
    </w:r>
  </w:p>
  <w:p w14:paraId="18297A70" w14:textId="4DFBD6A8" w:rsidR="00AA0482" w:rsidRDefault="00AA0482">
    <w:pPr>
      <w:spacing w:after="0" w:line="259" w:lineRule="auto"/>
      <w:ind w:left="41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18A2" w:rsidRPr="006D18A2">
      <w:rPr>
        <w:noProof/>
        <w:sz w:val="22"/>
      </w:rPr>
      <w:t>22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A4AE253" w14:textId="77777777" w:rsidR="00AA0482" w:rsidRDefault="00AA0482">
    <w:pPr>
      <w:spacing w:after="0" w:line="259" w:lineRule="auto"/>
      <w:ind w:left="425" w:firstLine="0"/>
      <w:jc w:val="left"/>
    </w:pPr>
    <w:r>
      <w:rPr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8B271" w14:textId="77777777" w:rsidR="00AA0482" w:rsidRDefault="00AA0482">
    <w:pPr>
      <w:spacing w:after="0" w:line="259" w:lineRule="auto"/>
      <w:ind w:left="474" w:firstLine="0"/>
      <w:jc w:val="center"/>
    </w:pPr>
    <w:r>
      <w:rPr>
        <w:sz w:val="22"/>
      </w:rPr>
      <w:t xml:space="preserve"> </w:t>
    </w:r>
  </w:p>
  <w:p w14:paraId="5682591D" w14:textId="77777777" w:rsidR="00AA0482" w:rsidRDefault="00AA0482">
    <w:pPr>
      <w:spacing w:after="0" w:line="259" w:lineRule="auto"/>
      <w:ind w:left="474" w:firstLine="0"/>
      <w:jc w:val="center"/>
    </w:pPr>
    <w:r>
      <w:rPr>
        <w:sz w:val="22"/>
      </w:rPr>
      <w:t xml:space="preserve"> </w:t>
    </w:r>
  </w:p>
  <w:p w14:paraId="61A192FD" w14:textId="07AC641A" w:rsidR="00AA0482" w:rsidRDefault="00AA0482">
    <w:pPr>
      <w:spacing w:after="0" w:line="259" w:lineRule="auto"/>
      <w:ind w:left="41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18A2" w:rsidRPr="006D18A2">
      <w:rPr>
        <w:noProof/>
        <w:sz w:val="22"/>
      </w:rPr>
      <w:t>21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E90CB81" w14:textId="77777777" w:rsidR="00AA0482" w:rsidRDefault="00AA0482">
    <w:pPr>
      <w:spacing w:after="0" w:line="259" w:lineRule="auto"/>
      <w:ind w:left="425" w:firstLine="0"/>
      <w:jc w:val="left"/>
    </w:pPr>
    <w:r>
      <w:rPr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C6FE8" w14:textId="77777777" w:rsidR="00AA0482" w:rsidRDefault="00AA0482">
    <w:pPr>
      <w:spacing w:after="0" w:line="259" w:lineRule="auto"/>
      <w:ind w:left="474" w:firstLine="0"/>
      <w:jc w:val="center"/>
    </w:pPr>
    <w:r>
      <w:rPr>
        <w:sz w:val="22"/>
      </w:rPr>
      <w:t xml:space="preserve"> </w:t>
    </w:r>
  </w:p>
  <w:p w14:paraId="720DDA44" w14:textId="77777777" w:rsidR="00AA0482" w:rsidRDefault="00AA0482">
    <w:pPr>
      <w:spacing w:after="0" w:line="259" w:lineRule="auto"/>
      <w:ind w:left="474" w:firstLine="0"/>
      <w:jc w:val="center"/>
    </w:pPr>
    <w:r>
      <w:rPr>
        <w:sz w:val="22"/>
      </w:rPr>
      <w:t xml:space="preserve"> </w:t>
    </w:r>
  </w:p>
  <w:p w14:paraId="187B4B61" w14:textId="77777777" w:rsidR="00AA0482" w:rsidRDefault="00AA0482">
    <w:pPr>
      <w:spacing w:after="0" w:line="259" w:lineRule="auto"/>
      <w:ind w:left="41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3</w:t>
    </w:r>
    <w:r>
      <w:rPr>
        <w:sz w:val="22"/>
      </w:rPr>
      <w:fldChar w:fldCharType="end"/>
    </w:r>
    <w:r>
      <w:rPr>
        <w:sz w:val="22"/>
      </w:rPr>
      <w:t xml:space="preserve"> </w:t>
    </w:r>
  </w:p>
  <w:p w14:paraId="4D0798A3" w14:textId="77777777" w:rsidR="00AA0482" w:rsidRDefault="00AA0482">
    <w:pPr>
      <w:spacing w:after="0" w:line="259" w:lineRule="auto"/>
      <w:ind w:left="425" w:firstLine="0"/>
      <w:jc w:val="left"/>
    </w:pP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87DBD"/>
    <w:multiLevelType w:val="hybridMultilevel"/>
    <w:tmpl w:val="3BD0FA88"/>
    <w:lvl w:ilvl="0" w:tplc="C414B38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3E6086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009464">
      <w:start w:val="1"/>
      <w:numFmt w:val="decimal"/>
      <w:lvlRestart w:val="0"/>
      <w:lvlText w:val="%3."/>
      <w:lvlJc w:val="left"/>
      <w:pPr>
        <w:ind w:left="1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FCECF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0CBAB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506C7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10CA6E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622FB4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8044FA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0B7409"/>
    <w:multiLevelType w:val="hybridMultilevel"/>
    <w:tmpl w:val="8542B870"/>
    <w:lvl w:ilvl="0" w:tplc="49444A50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BCDB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20DB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62BF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1AD5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1824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C0AC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BE7F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AA96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C726A6"/>
    <w:multiLevelType w:val="hybridMultilevel"/>
    <w:tmpl w:val="E612C108"/>
    <w:lvl w:ilvl="0" w:tplc="D80A77D0">
      <w:start w:val="1"/>
      <w:numFmt w:val="bullet"/>
      <w:lvlText w:val=""/>
      <w:lvlJc w:val="left"/>
      <w:pPr>
        <w:ind w:left="2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088B46">
      <w:start w:val="1"/>
      <w:numFmt w:val="bullet"/>
      <w:lvlText w:val="o"/>
      <w:lvlJc w:val="left"/>
      <w:pPr>
        <w:ind w:left="1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84B0FA">
      <w:start w:val="1"/>
      <w:numFmt w:val="bullet"/>
      <w:lvlText w:val="▪"/>
      <w:lvlJc w:val="left"/>
      <w:pPr>
        <w:ind w:left="2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3EA644">
      <w:start w:val="1"/>
      <w:numFmt w:val="bullet"/>
      <w:lvlText w:val="•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BA169E">
      <w:start w:val="1"/>
      <w:numFmt w:val="bullet"/>
      <w:lvlText w:val="o"/>
      <w:lvlJc w:val="left"/>
      <w:pPr>
        <w:ind w:left="3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2A1B2A">
      <w:start w:val="1"/>
      <w:numFmt w:val="bullet"/>
      <w:lvlText w:val="▪"/>
      <w:lvlJc w:val="left"/>
      <w:pPr>
        <w:ind w:left="4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584E34">
      <w:start w:val="1"/>
      <w:numFmt w:val="bullet"/>
      <w:lvlText w:val="•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686262">
      <w:start w:val="1"/>
      <w:numFmt w:val="bullet"/>
      <w:lvlText w:val="o"/>
      <w:lvlJc w:val="left"/>
      <w:pPr>
        <w:ind w:left="58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0E8AD4">
      <w:start w:val="1"/>
      <w:numFmt w:val="bullet"/>
      <w:lvlText w:val="▪"/>
      <w:lvlJc w:val="left"/>
      <w:pPr>
        <w:ind w:left="6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AE6297"/>
    <w:multiLevelType w:val="hybridMultilevel"/>
    <w:tmpl w:val="EB2CA744"/>
    <w:lvl w:ilvl="0" w:tplc="4500638A">
      <w:start w:val="1"/>
      <w:numFmt w:val="decimal"/>
      <w:lvlText w:val="%1."/>
      <w:lvlJc w:val="left"/>
      <w:pPr>
        <w:ind w:left="8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C022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4855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725A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6659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1451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F22F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9A6F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84AFF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350945"/>
    <w:multiLevelType w:val="hybridMultilevel"/>
    <w:tmpl w:val="BAEEB814"/>
    <w:lvl w:ilvl="0" w:tplc="866C4B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EAD87E">
      <w:start w:val="1"/>
      <w:numFmt w:val="decimal"/>
      <w:lvlRestart w:val="0"/>
      <w:lvlText w:val="%2.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FEA35A">
      <w:start w:val="1"/>
      <w:numFmt w:val="lowerRoman"/>
      <w:lvlText w:val="%3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CC375C">
      <w:start w:val="1"/>
      <w:numFmt w:val="decimal"/>
      <w:lvlText w:val="%4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74CF96">
      <w:start w:val="1"/>
      <w:numFmt w:val="lowerLetter"/>
      <w:lvlText w:val="%5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FC270A">
      <w:start w:val="1"/>
      <w:numFmt w:val="lowerRoman"/>
      <w:lvlText w:val="%6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5E055C">
      <w:start w:val="1"/>
      <w:numFmt w:val="decimal"/>
      <w:lvlText w:val="%7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4E0582">
      <w:start w:val="1"/>
      <w:numFmt w:val="lowerLetter"/>
      <w:lvlText w:val="%8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346C0C">
      <w:start w:val="1"/>
      <w:numFmt w:val="lowerRoman"/>
      <w:lvlText w:val="%9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984F90"/>
    <w:multiLevelType w:val="multilevel"/>
    <w:tmpl w:val="1E0293B0"/>
    <w:lvl w:ilvl="0">
      <w:start w:val="5"/>
      <w:numFmt w:val="decimal"/>
      <w:lvlText w:val="%1."/>
      <w:lvlJc w:val="left"/>
      <w:pPr>
        <w:ind w:left="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9543DA"/>
    <w:multiLevelType w:val="hybridMultilevel"/>
    <w:tmpl w:val="AEE89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1D109F"/>
    <w:multiLevelType w:val="hybridMultilevel"/>
    <w:tmpl w:val="9102953E"/>
    <w:lvl w:ilvl="0" w:tplc="DC16B354">
      <w:start w:val="1"/>
      <w:numFmt w:val="decimal"/>
      <w:lvlText w:val="%1."/>
      <w:lvlJc w:val="left"/>
      <w:pPr>
        <w:ind w:left="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8EF3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D061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42FE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7801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DC41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EC73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BCFF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AC77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C4E3D25"/>
    <w:multiLevelType w:val="hybridMultilevel"/>
    <w:tmpl w:val="022A77A8"/>
    <w:lvl w:ilvl="0" w:tplc="D75804F0">
      <w:start w:val="1"/>
      <w:numFmt w:val="decimal"/>
      <w:lvlText w:val="%1."/>
      <w:lvlJc w:val="left"/>
      <w:pPr>
        <w:ind w:left="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6C404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D418F2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18C6A2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A06C4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B43028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128D08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88E786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2603B2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10A64C4"/>
    <w:multiLevelType w:val="hybridMultilevel"/>
    <w:tmpl w:val="075A8A4E"/>
    <w:lvl w:ilvl="0" w:tplc="6C881B8C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D2173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8CF6A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FC520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A4923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92C17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1AC06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3CC9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4A6AF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1C564A4"/>
    <w:multiLevelType w:val="hybridMultilevel"/>
    <w:tmpl w:val="928EE43E"/>
    <w:lvl w:ilvl="0" w:tplc="949ED764">
      <w:start w:val="2"/>
      <w:numFmt w:val="decimal"/>
      <w:lvlText w:val="%1"/>
      <w:lvlJc w:val="left"/>
      <w:pPr>
        <w:ind w:left="7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1" w15:restartNumberingAfterBreak="0">
    <w:nsid w:val="427D6F16"/>
    <w:multiLevelType w:val="hybridMultilevel"/>
    <w:tmpl w:val="FB9AE35E"/>
    <w:lvl w:ilvl="0" w:tplc="51AEE37A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DEB52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04320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BCA25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9C702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7A28DF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A6E9B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A069F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0C268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9503C3"/>
    <w:multiLevelType w:val="hybridMultilevel"/>
    <w:tmpl w:val="F52C3938"/>
    <w:lvl w:ilvl="0" w:tplc="A9AA8CB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B1D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6C9960">
      <w:start w:val="1"/>
      <w:numFmt w:val="decimal"/>
      <w:lvlRestart w:val="0"/>
      <w:lvlText w:val="%2.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B1D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DEB4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B1D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54301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B1D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8802B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B1D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E2C00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B1D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BA4BC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B1D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30310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B1D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B891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B1D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3BC39A1"/>
    <w:multiLevelType w:val="hybridMultilevel"/>
    <w:tmpl w:val="4D5634F6"/>
    <w:lvl w:ilvl="0" w:tplc="1B4C7F76">
      <w:start w:val="1"/>
      <w:numFmt w:val="bullet"/>
      <w:lvlText w:val="-"/>
      <w:lvlJc w:val="left"/>
      <w:pPr>
        <w:ind w:left="1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FE0D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76E6E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EAF24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8AA5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8A85E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F4418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42D82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B2C2E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68C23DA"/>
    <w:multiLevelType w:val="hybridMultilevel"/>
    <w:tmpl w:val="1F0A2500"/>
    <w:lvl w:ilvl="0" w:tplc="BD088F0C">
      <w:start w:val="1"/>
      <w:numFmt w:val="decimal"/>
      <w:lvlText w:val="%1.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D6D9F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A42D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6214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CC2FD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3A99B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D896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52945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8EDD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5513DE1"/>
    <w:multiLevelType w:val="hybridMultilevel"/>
    <w:tmpl w:val="3EC4488E"/>
    <w:lvl w:ilvl="0" w:tplc="EE9A46E2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5ABE0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327CC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BCAA3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C8E0F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9C929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2282A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841B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52FE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90C7287"/>
    <w:multiLevelType w:val="multilevel"/>
    <w:tmpl w:val="E63C0ED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05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D681C2C"/>
    <w:multiLevelType w:val="hybridMultilevel"/>
    <w:tmpl w:val="0A72FA8C"/>
    <w:lvl w:ilvl="0" w:tplc="5874DB60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68A74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1E640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B2C6B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5AAFF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1E81A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5E5D3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3E613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30ADE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30C0E0A"/>
    <w:multiLevelType w:val="hybridMultilevel"/>
    <w:tmpl w:val="93000B38"/>
    <w:lvl w:ilvl="0" w:tplc="C0C034A6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DCEBBA">
      <w:start w:val="1"/>
      <w:numFmt w:val="lowerLetter"/>
      <w:lvlText w:val="%2"/>
      <w:lvlJc w:val="left"/>
      <w:pPr>
        <w:ind w:left="1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506A2A">
      <w:start w:val="1"/>
      <w:numFmt w:val="lowerRoman"/>
      <w:lvlText w:val="%3"/>
      <w:lvlJc w:val="left"/>
      <w:pPr>
        <w:ind w:left="2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46C034">
      <w:start w:val="1"/>
      <w:numFmt w:val="decimal"/>
      <w:lvlText w:val="%4"/>
      <w:lvlJc w:val="left"/>
      <w:pPr>
        <w:ind w:left="2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508EE4">
      <w:start w:val="1"/>
      <w:numFmt w:val="lowerLetter"/>
      <w:lvlText w:val="%5"/>
      <w:lvlJc w:val="left"/>
      <w:pPr>
        <w:ind w:left="3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92AD1E">
      <w:start w:val="1"/>
      <w:numFmt w:val="lowerRoman"/>
      <w:lvlText w:val="%6"/>
      <w:lvlJc w:val="left"/>
      <w:pPr>
        <w:ind w:left="4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8A7744">
      <w:start w:val="1"/>
      <w:numFmt w:val="decimal"/>
      <w:lvlText w:val="%7"/>
      <w:lvlJc w:val="left"/>
      <w:pPr>
        <w:ind w:left="4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AC3A44">
      <w:start w:val="1"/>
      <w:numFmt w:val="lowerLetter"/>
      <w:lvlText w:val="%8"/>
      <w:lvlJc w:val="left"/>
      <w:pPr>
        <w:ind w:left="5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9887AE">
      <w:start w:val="1"/>
      <w:numFmt w:val="lowerRoman"/>
      <w:lvlText w:val="%9"/>
      <w:lvlJc w:val="left"/>
      <w:pPr>
        <w:ind w:left="6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41950FF"/>
    <w:multiLevelType w:val="hybridMultilevel"/>
    <w:tmpl w:val="FA149720"/>
    <w:lvl w:ilvl="0" w:tplc="564C04DC">
      <w:start w:val="1"/>
      <w:numFmt w:val="decimal"/>
      <w:lvlText w:val="%1."/>
      <w:lvlJc w:val="left"/>
      <w:pPr>
        <w:ind w:left="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AA3C58">
      <w:start w:val="1"/>
      <w:numFmt w:val="lowerLetter"/>
      <w:lvlText w:val="%2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2E6F82">
      <w:start w:val="1"/>
      <w:numFmt w:val="lowerRoman"/>
      <w:lvlText w:val="%3"/>
      <w:lvlJc w:val="left"/>
      <w:pPr>
        <w:ind w:left="2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80AF98">
      <w:start w:val="1"/>
      <w:numFmt w:val="decimal"/>
      <w:lvlText w:val="%4"/>
      <w:lvlJc w:val="left"/>
      <w:pPr>
        <w:ind w:left="2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E642DC">
      <w:start w:val="1"/>
      <w:numFmt w:val="lowerLetter"/>
      <w:lvlText w:val="%5"/>
      <w:lvlJc w:val="left"/>
      <w:pPr>
        <w:ind w:left="3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3A8642">
      <w:start w:val="1"/>
      <w:numFmt w:val="lowerRoman"/>
      <w:lvlText w:val="%6"/>
      <w:lvlJc w:val="left"/>
      <w:pPr>
        <w:ind w:left="4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C4DF78">
      <w:start w:val="1"/>
      <w:numFmt w:val="decimal"/>
      <w:lvlText w:val="%7"/>
      <w:lvlJc w:val="left"/>
      <w:pPr>
        <w:ind w:left="5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AC014C">
      <w:start w:val="1"/>
      <w:numFmt w:val="lowerLetter"/>
      <w:lvlText w:val="%8"/>
      <w:lvlJc w:val="left"/>
      <w:pPr>
        <w:ind w:left="5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6CDC7E">
      <w:start w:val="1"/>
      <w:numFmt w:val="lowerRoman"/>
      <w:lvlText w:val="%9"/>
      <w:lvlJc w:val="left"/>
      <w:pPr>
        <w:ind w:left="6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B35139D"/>
    <w:multiLevelType w:val="multilevel"/>
    <w:tmpl w:val="4EF43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D1233E"/>
    <w:multiLevelType w:val="hybridMultilevel"/>
    <w:tmpl w:val="5FE2CBE2"/>
    <w:lvl w:ilvl="0" w:tplc="1B8C1126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D2514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F6A45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C2204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E27FB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7CF6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10C9A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028F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A85AE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5"/>
  </w:num>
  <w:num w:numId="3">
    <w:abstractNumId w:val="3"/>
  </w:num>
  <w:num w:numId="4">
    <w:abstractNumId w:val="14"/>
  </w:num>
  <w:num w:numId="5">
    <w:abstractNumId w:val="18"/>
  </w:num>
  <w:num w:numId="6">
    <w:abstractNumId w:val="16"/>
  </w:num>
  <w:num w:numId="7">
    <w:abstractNumId w:val="2"/>
  </w:num>
  <w:num w:numId="8">
    <w:abstractNumId w:val="13"/>
  </w:num>
  <w:num w:numId="9">
    <w:abstractNumId w:val="1"/>
  </w:num>
  <w:num w:numId="10">
    <w:abstractNumId w:val="7"/>
  </w:num>
  <w:num w:numId="11">
    <w:abstractNumId w:val="4"/>
  </w:num>
  <w:num w:numId="12">
    <w:abstractNumId w:val="12"/>
  </w:num>
  <w:num w:numId="13">
    <w:abstractNumId w:val="0"/>
  </w:num>
  <w:num w:numId="14">
    <w:abstractNumId w:val="11"/>
  </w:num>
  <w:num w:numId="15">
    <w:abstractNumId w:val="15"/>
  </w:num>
  <w:num w:numId="16">
    <w:abstractNumId w:val="17"/>
  </w:num>
  <w:num w:numId="17">
    <w:abstractNumId w:val="9"/>
  </w:num>
  <w:num w:numId="18">
    <w:abstractNumId w:val="21"/>
  </w:num>
  <w:num w:numId="19">
    <w:abstractNumId w:val="20"/>
  </w:num>
  <w:num w:numId="20">
    <w:abstractNumId w:val="8"/>
  </w:num>
  <w:num w:numId="21">
    <w:abstractNumId w:val="6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051"/>
    <w:rsid w:val="000021C1"/>
    <w:rsid w:val="000567A8"/>
    <w:rsid w:val="00071263"/>
    <w:rsid w:val="00075EBF"/>
    <w:rsid w:val="000A47EA"/>
    <w:rsid w:val="000B63E6"/>
    <w:rsid w:val="000F376A"/>
    <w:rsid w:val="00102D04"/>
    <w:rsid w:val="00115FB7"/>
    <w:rsid w:val="00130E3C"/>
    <w:rsid w:val="00133767"/>
    <w:rsid w:val="00134EF5"/>
    <w:rsid w:val="001D7B52"/>
    <w:rsid w:val="00210777"/>
    <w:rsid w:val="00221243"/>
    <w:rsid w:val="00271E36"/>
    <w:rsid w:val="002D2B1B"/>
    <w:rsid w:val="002E3051"/>
    <w:rsid w:val="00300771"/>
    <w:rsid w:val="003739E3"/>
    <w:rsid w:val="00384B38"/>
    <w:rsid w:val="003C304A"/>
    <w:rsid w:val="00421456"/>
    <w:rsid w:val="00444716"/>
    <w:rsid w:val="0046070B"/>
    <w:rsid w:val="00464EBE"/>
    <w:rsid w:val="0049461B"/>
    <w:rsid w:val="004B0E5D"/>
    <w:rsid w:val="004D6811"/>
    <w:rsid w:val="004E7F29"/>
    <w:rsid w:val="004F3BEE"/>
    <w:rsid w:val="00514DE6"/>
    <w:rsid w:val="00594775"/>
    <w:rsid w:val="005B5B18"/>
    <w:rsid w:val="00626220"/>
    <w:rsid w:val="00635BE3"/>
    <w:rsid w:val="00636DE5"/>
    <w:rsid w:val="00693675"/>
    <w:rsid w:val="00693FF2"/>
    <w:rsid w:val="006B4E08"/>
    <w:rsid w:val="006D18A2"/>
    <w:rsid w:val="00702076"/>
    <w:rsid w:val="00705D64"/>
    <w:rsid w:val="00725AE0"/>
    <w:rsid w:val="007C1F38"/>
    <w:rsid w:val="007F4DE1"/>
    <w:rsid w:val="007F7B2B"/>
    <w:rsid w:val="00802E44"/>
    <w:rsid w:val="00827A62"/>
    <w:rsid w:val="008314FA"/>
    <w:rsid w:val="00871D1C"/>
    <w:rsid w:val="008A0E4B"/>
    <w:rsid w:val="008A6C1B"/>
    <w:rsid w:val="008A7C23"/>
    <w:rsid w:val="008D0A1F"/>
    <w:rsid w:val="008E136F"/>
    <w:rsid w:val="00953E16"/>
    <w:rsid w:val="009720E0"/>
    <w:rsid w:val="009C48FB"/>
    <w:rsid w:val="00A135C9"/>
    <w:rsid w:val="00A16E4A"/>
    <w:rsid w:val="00A2052B"/>
    <w:rsid w:val="00A34579"/>
    <w:rsid w:val="00A37475"/>
    <w:rsid w:val="00A90B4F"/>
    <w:rsid w:val="00AA0482"/>
    <w:rsid w:val="00AC771E"/>
    <w:rsid w:val="00AD0246"/>
    <w:rsid w:val="00B53EB9"/>
    <w:rsid w:val="00B76AD6"/>
    <w:rsid w:val="00B91963"/>
    <w:rsid w:val="00BA44C6"/>
    <w:rsid w:val="00BE3524"/>
    <w:rsid w:val="00BE6FA1"/>
    <w:rsid w:val="00C3092D"/>
    <w:rsid w:val="00C76C11"/>
    <w:rsid w:val="00C9411B"/>
    <w:rsid w:val="00C95B0B"/>
    <w:rsid w:val="00CE6B81"/>
    <w:rsid w:val="00D46A99"/>
    <w:rsid w:val="00D6213E"/>
    <w:rsid w:val="00D64A81"/>
    <w:rsid w:val="00D90AAF"/>
    <w:rsid w:val="00DF7D5E"/>
    <w:rsid w:val="00E03679"/>
    <w:rsid w:val="00E17E48"/>
    <w:rsid w:val="00E333A3"/>
    <w:rsid w:val="00E4490F"/>
    <w:rsid w:val="00E45C05"/>
    <w:rsid w:val="00E5404F"/>
    <w:rsid w:val="00E54367"/>
    <w:rsid w:val="00E73A1B"/>
    <w:rsid w:val="00E85CF3"/>
    <w:rsid w:val="00E947ED"/>
    <w:rsid w:val="00EF35E9"/>
    <w:rsid w:val="00F0201A"/>
    <w:rsid w:val="00F33D2E"/>
    <w:rsid w:val="00F525D0"/>
    <w:rsid w:val="00F731DE"/>
    <w:rsid w:val="00F7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C5CAB"/>
  <w15:docId w15:val="{4387EA84-90B0-454D-AEB6-153080BC2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7" w:lineRule="auto"/>
      <w:ind w:left="547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"/>
      <w:ind w:left="139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70" w:lineRule="auto"/>
      <w:ind w:left="435" w:hanging="10"/>
      <w:jc w:val="both"/>
      <w:outlineLvl w:val="1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/>
      <w:ind w:left="425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Strong"/>
    <w:basedOn w:val="a0"/>
    <w:uiPriority w:val="22"/>
    <w:qFormat/>
    <w:rsid w:val="00EF35E9"/>
    <w:rPr>
      <w:b/>
      <w:bCs/>
    </w:rPr>
  </w:style>
  <w:style w:type="paragraph" w:styleId="a4">
    <w:name w:val="List Paragraph"/>
    <w:aliases w:val="2 Спс точк,Имя Рисунка,List Paragraph"/>
    <w:basedOn w:val="a"/>
    <w:link w:val="a5"/>
    <w:uiPriority w:val="34"/>
    <w:qFormat/>
    <w:rsid w:val="00464EBE"/>
    <w:pPr>
      <w:ind w:left="720"/>
      <w:contextualSpacing/>
    </w:pPr>
  </w:style>
  <w:style w:type="paragraph" w:customStyle="1" w:styleId="Style2">
    <w:name w:val="Style2"/>
    <w:basedOn w:val="a"/>
    <w:rsid w:val="00E73A1B"/>
    <w:pPr>
      <w:widowControl w:val="0"/>
      <w:autoSpaceDE w:val="0"/>
      <w:autoSpaceDN w:val="0"/>
      <w:adjustRightInd w:val="0"/>
      <w:spacing w:after="0" w:line="484" w:lineRule="exact"/>
      <w:ind w:left="0" w:firstLine="715"/>
    </w:pPr>
    <w:rPr>
      <w:color w:val="auto"/>
      <w:sz w:val="24"/>
      <w:szCs w:val="24"/>
    </w:rPr>
  </w:style>
  <w:style w:type="character" w:customStyle="1" w:styleId="FontStyle12">
    <w:name w:val="Font Style12"/>
    <w:rsid w:val="00E73A1B"/>
    <w:rPr>
      <w:rFonts w:ascii="Times New Roman" w:hAnsi="Times New Roman" w:cs="Times New Roman"/>
      <w:sz w:val="26"/>
      <w:szCs w:val="26"/>
    </w:rPr>
  </w:style>
  <w:style w:type="character" w:customStyle="1" w:styleId="a5">
    <w:name w:val="Абзац списка Знак"/>
    <w:aliases w:val="2 Спс точк Знак,Имя Рисунка Знак,List Paragraph Знак"/>
    <w:link w:val="a4"/>
    <w:uiPriority w:val="34"/>
    <w:locked/>
    <w:rsid w:val="00E73A1B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Body Text"/>
    <w:basedOn w:val="a"/>
    <w:link w:val="a7"/>
    <w:rsid w:val="009720E0"/>
    <w:pPr>
      <w:spacing w:before="120" w:after="120" w:line="240" w:lineRule="auto"/>
      <w:ind w:left="0" w:firstLine="0"/>
    </w:pPr>
    <w:rPr>
      <w:b/>
      <w:color w:val="auto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720E0"/>
    <w:rPr>
      <w:rFonts w:ascii="Times New Roman" w:eastAsia="Times New Roman" w:hAnsi="Times New Roman" w:cs="Times New Roman"/>
      <w:b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D90AAF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D90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E6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E6FA1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2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.ru/org/faculty/pmit/Pages/Home.aspx" TargetMode="External"/><Relationship Id="rId13" Type="http://schemas.openxmlformats.org/officeDocument/2006/relationships/hyperlink" Target="http://www.znanium.com/" TargetMode="External"/><Relationship Id="rId18" Type="http://schemas.openxmlformats.org/officeDocument/2006/relationships/hyperlink" Target="http://lib.alpinadigital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znanium.com/" TargetMode="External"/><Relationship Id="rId17" Type="http://schemas.openxmlformats.org/officeDocument/2006/relationships/hyperlink" Target="http://biblioclub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blioclub.ru/" TargetMode="External"/><Relationship Id="rId20" Type="http://schemas.openxmlformats.org/officeDocument/2006/relationships/hyperlink" Target="http://elibrary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yperlink" Target="https://urait.ru/" TargetMode="External"/><Relationship Id="rId23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hyperlink" Target="http://lib.alpinadigital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urait.ru/" TargetMode="Externa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4F662-76DF-417E-BD2E-24C8A886D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23</Pages>
  <Words>6037</Words>
  <Characters>34413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Светлана Юрьевна</dc:creator>
  <cp:keywords/>
  <cp:lastModifiedBy>Дзайнукова Марина Ибрагимовна</cp:lastModifiedBy>
  <cp:revision>6</cp:revision>
  <cp:lastPrinted>2023-09-07T08:24:00Z</cp:lastPrinted>
  <dcterms:created xsi:type="dcterms:W3CDTF">2023-09-06T10:26:00Z</dcterms:created>
  <dcterms:modified xsi:type="dcterms:W3CDTF">2023-09-13T08:18:00Z</dcterms:modified>
</cp:coreProperties>
</file>